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62" w:rsidRPr="00074995" w:rsidRDefault="007D03F5" w:rsidP="0087796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VSEPR</w:t>
      </w:r>
      <w:bookmarkStart w:id="0" w:name="_GoBack"/>
      <w:bookmarkEnd w:id="0"/>
      <w:r w:rsidR="00877962" w:rsidRPr="00074995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037BC5">
        <w:rPr>
          <w:rFonts w:asciiTheme="minorHAnsi" w:hAnsiTheme="minorHAnsi"/>
          <w:color w:val="000000"/>
          <w:sz w:val="22"/>
          <w:szCs w:val="22"/>
        </w:rPr>
        <w:t>Unit 5 Page 21</w:t>
      </w:r>
    </w:p>
    <w:p w:rsidR="00877962" w:rsidRPr="00074995" w:rsidRDefault="00877962" w:rsidP="00877962">
      <w:pPr>
        <w:rPr>
          <w:rFonts w:asciiTheme="minorHAnsi" w:hAnsiTheme="minorHAnsi"/>
          <w:sz w:val="22"/>
          <w:szCs w:val="22"/>
        </w:rPr>
      </w:pPr>
    </w:p>
    <w:p w:rsidR="00877962" w:rsidRPr="00074995" w:rsidRDefault="00877962" w:rsidP="00877962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bCs/>
          <w:color w:val="000000"/>
          <w:sz w:val="22"/>
          <w:szCs w:val="22"/>
        </w:rPr>
        <w:t>Learning Target:</w:t>
      </w:r>
    </w:p>
    <w:p w:rsidR="00877962" w:rsidRPr="00074995" w:rsidRDefault="00877962" w:rsidP="00B94515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br/>
        <w:t>I</w:t>
      </w:r>
      <w:r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can</w:t>
      </w:r>
      <w:r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B945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predict molecular structure for molecules with linear, trigonal </w:t>
      </w:r>
      <w:proofErr w:type="gramStart"/>
      <w:r w:rsidR="00B945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planar,</w:t>
      </w:r>
      <w:proofErr w:type="gramEnd"/>
      <w:r w:rsidR="00B945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or tetrahedral electron pair geometries using Valence Shell Electron Pair Repulsion theory</w:t>
      </w:r>
    </w:p>
    <w:p w:rsidR="00877962" w:rsidRPr="00074995" w:rsidRDefault="00877962" w:rsidP="00877962">
      <w:pPr>
        <w:rPr>
          <w:rFonts w:asciiTheme="minorHAnsi" w:hAnsiTheme="minorHAnsi" w:cs="Arial"/>
          <w:sz w:val="22"/>
          <w:szCs w:val="22"/>
        </w:rPr>
      </w:pPr>
    </w:p>
    <w:p w:rsidR="00877962" w:rsidRPr="00074995" w:rsidRDefault="00877962" w:rsidP="0087796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74995">
        <w:rPr>
          <w:rFonts w:asciiTheme="minorHAnsi" w:hAnsiTheme="minorHAnsi"/>
          <w:b/>
          <w:color w:val="000000"/>
          <w:sz w:val="22"/>
          <w:szCs w:val="22"/>
        </w:rPr>
        <w:t>Criteria for Success:</w:t>
      </w:r>
    </w:p>
    <w:p w:rsidR="00877962" w:rsidRDefault="00877962" w:rsidP="00877962">
      <w:pPr>
        <w:spacing w:after="200"/>
        <w:contextualSpacing/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I can</w:t>
      </w:r>
      <w:r w:rsidRPr="00074995">
        <w:rPr>
          <w:rFonts w:asciiTheme="minorHAnsi" w:hAnsiTheme="minorHAnsi"/>
          <w:sz w:val="22"/>
          <w:szCs w:val="22"/>
        </w:rPr>
        <w:t xml:space="preserve"> </w:t>
      </w:r>
      <w:r w:rsidR="00B94515">
        <w:rPr>
          <w:rFonts w:asciiTheme="minorHAnsi" w:hAnsiTheme="minorHAnsi"/>
          <w:sz w:val="22"/>
          <w:szCs w:val="22"/>
        </w:rPr>
        <w:t>explain VSEPR theory</w:t>
      </w:r>
    </w:p>
    <w:p w:rsidR="00B94515" w:rsidRPr="00B94515" w:rsidRDefault="00B94515" w:rsidP="00877962">
      <w:pPr>
        <w:spacing w:after="200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can</w:t>
      </w:r>
      <w:r>
        <w:rPr>
          <w:rFonts w:asciiTheme="minorHAnsi" w:hAnsiTheme="minorHAnsi"/>
          <w:sz w:val="22"/>
          <w:szCs w:val="22"/>
        </w:rPr>
        <w:t xml:space="preserve"> predict the electron geometry or molecular geometry of a molecule using VSEPR theory for linear, trigonal </w:t>
      </w:r>
      <w:proofErr w:type="gramStart"/>
      <w:r>
        <w:rPr>
          <w:rFonts w:asciiTheme="minorHAnsi" w:hAnsiTheme="minorHAnsi"/>
          <w:sz w:val="22"/>
          <w:szCs w:val="22"/>
        </w:rPr>
        <w:t>planar,</w:t>
      </w:r>
      <w:proofErr w:type="gramEnd"/>
      <w:r>
        <w:rPr>
          <w:rFonts w:asciiTheme="minorHAnsi" w:hAnsiTheme="minorHAnsi"/>
          <w:sz w:val="22"/>
          <w:szCs w:val="22"/>
        </w:rPr>
        <w:t xml:space="preserve"> or tetrahedral electron pair geometries.</w:t>
      </w:r>
    </w:p>
    <w:p w:rsidR="00A3395F" w:rsidRDefault="0099253C" w:rsidP="0099253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B94515">
        <w:rPr>
          <w:rFonts w:asciiTheme="minorHAnsi" w:hAnsiTheme="minorHAnsi"/>
          <w:b/>
          <w:sz w:val="22"/>
          <w:szCs w:val="22"/>
        </w:rPr>
        <w:t>Notes</w:t>
      </w:r>
    </w:p>
    <w:p w:rsidR="00B94515" w:rsidRDefault="00B94515" w:rsidP="0099253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VSEPR Theory</w:t>
      </w:r>
    </w:p>
    <w:p w:rsidR="00B94515" w:rsidRPr="00B94515" w:rsidRDefault="007D03F5" w:rsidP="00B9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V________ S_______ E_________ P_______ R________</w:t>
      </w:r>
      <w:r w:rsidR="00B94515" w:rsidRPr="00B94515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VSEPR) theory is a model used</w:t>
      </w:r>
      <w:r w:rsidR="00B94515" w:rsidRPr="00B94515">
        <w:rPr>
          <w:rFonts w:asciiTheme="minorHAnsi" w:hAnsiTheme="minorHAnsi"/>
          <w:sz w:val="22"/>
          <w:szCs w:val="22"/>
        </w:rPr>
        <w:t xml:space="preserve"> to predict the </w:t>
      </w:r>
      <w:r>
        <w:rPr>
          <w:rFonts w:asciiTheme="minorHAnsi" w:hAnsiTheme="minorHAnsi"/>
          <w:sz w:val="22"/>
          <w:szCs w:val="22"/>
        </w:rPr>
        <w:t>____________</w:t>
      </w:r>
      <w:r w:rsidR="00B94515" w:rsidRPr="00B94515">
        <w:rPr>
          <w:rFonts w:asciiTheme="minorHAnsi" w:hAnsiTheme="minorHAnsi"/>
          <w:sz w:val="22"/>
          <w:szCs w:val="22"/>
        </w:rPr>
        <w:t>of individual molecules from the number of electron pairs surrounding their central atoms</w:t>
      </w:r>
      <w:r>
        <w:rPr>
          <w:rFonts w:asciiTheme="minorHAnsi" w:hAnsiTheme="minorHAnsi"/>
          <w:sz w:val="22"/>
          <w:szCs w:val="22"/>
        </w:rPr>
        <w:t>.</w:t>
      </w:r>
    </w:p>
    <w:p w:rsidR="00A3395F" w:rsidRDefault="00B94515" w:rsidP="00B9451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94515">
        <w:rPr>
          <w:rFonts w:asciiTheme="minorHAnsi" w:hAnsiTheme="minorHAnsi"/>
          <w:sz w:val="22"/>
          <w:szCs w:val="22"/>
        </w:rPr>
        <w:t xml:space="preserve">The premise of VSEPR is that the </w:t>
      </w:r>
      <w:r w:rsidR="007D03F5">
        <w:rPr>
          <w:rFonts w:asciiTheme="minorHAnsi" w:hAnsiTheme="minorHAnsi"/>
          <w:sz w:val="22"/>
          <w:szCs w:val="22"/>
        </w:rPr>
        <w:t>_________________</w:t>
      </w:r>
      <w:r w:rsidRPr="00B94515">
        <w:rPr>
          <w:rFonts w:asciiTheme="minorHAnsi" w:hAnsiTheme="minorHAnsi"/>
          <w:sz w:val="22"/>
          <w:szCs w:val="22"/>
        </w:rPr>
        <w:t xml:space="preserve"> surrounding an atom tend to repel each other, and will therefore adopt an arrangement that</w:t>
      </w:r>
      <w:r w:rsidR="007D03F5">
        <w:rPr>
          <w:rFonts w:asciiTheme="minorHAnsi" w:hAnsiTheme="minorHAnsi"/>
          <w:sz w:val="22"/>
          <w:szCs w:val="22"/>
        </w:rPr>
        <w:t>_______________</w:t>
      </w:r>
      <w:r w:rsidRPr="00B94515">
        <w:rPr>
          <w:rFonts w:asciiTheme="minorHAnsi" w:hAnsiTheme="minorHAnsi"/>
          <w:sz w:val="22"/>
          <w:szCs w:val="22"/>
        </w:rPr>
        <w:t xml:space="preserve"> this repulsion</w:t>
      </w:r>
      <w:r w:rsidR="00DC0F2E">
        <w:rPr>
          <w:rFonts w:asciiTheme="minorHAnsi" w:hAnsiTheme="minorHAnsi"/>
          <w:sz w:val="22"/>
          <w:szCs w:val="22"/>
        </w:rPr>
        <w:t xml:space="preserve">. This will determine the </w:t>
      </w:r>
      <w:r w:rsidR="007D03F5">
        <w:rPr>
          <w:rFonts w:asciiTheme="minorHAnsi" w:hAnsiTheme="minorHAnsi"/>
          <w:sz w:val="22"/>
          <w:szCs w:val="22"/>
        </w:rPr>
        <w:t>________</w:t>
      </w:r>
      <w:r w:rsidR="00DC0F2E">
        <w:rPr>
          <w:rFonts w:asciiTheme="minorHAnsi" w:hAnsiTheme="minorHAnsi"/>
          <w:sz w:val="22"/>
          <w:szCs w:val="22"/>
        </w:rPr>
        <w:t xml:space="preserve"> of the molecule.</w:t>
      </w:r>
    </w:p>
    <w:p w:rsidR="00DC0F2E" w:rsidRDefault="007D03F5" w:rsidP="00B9451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The________ __________</w:t>
      </w:r>
      <w:r w:rsidR="00DC0F2E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______</w:t>
      </w:r>
      <w:proofErr w:type="gramStart"/>
      <w:r>
        <w:rPr>
          <w:rFonts w:asciiTheme="minorHAnsi" w:hAnsiTheme="minorHAnsi"/>
          <w:sz w:val="22"/>
          <w:szCs w:val="22"/>
        </w:rPr>
        <w:t>_  _</w:t>
      </w:r>
      <w:proofErr w:type="gramEnd"/>
      <w:r>
        <w:rPr>
          <w:rFonts w:asciiTheme="minorHAnsi" w:hAnsiTheme="minorHAnsi"/>
          <w:sz w:val="22"/>
          <w:szCs w:val="22"/>
        </w:rPr>
        <w:t>______</w:t>
      </w:r>
      <w:r w:rsidR="00DC0F2E">
        <w:rPr>
          <w:rFonts w:asciiTheme="minorHAnsi" w:hAnsiTheme="minorHAnsi"/>
          <w:sz w:val="22"/>
          <w:szCs w:val="22"/>
        </w:rPr>
        <w:t xml:space="preserve"> will arrange themselves as far as possible from each other.</w:t>
      </w:r>
    </w:p>
    <w:p w:rsidR="006253DC" w:rsidRDefault="007D03F5" w:rsidP="006253D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 _________</w:t>
      </w:r>
      <w:r w:rsidR="006253DC">
        <w:rPr>
          <w:rFonts w:asciiTheme="minorHAnsi" w:hAnsiTheme="minorHAnsi"/>
          <w:sz w:val="22"/>
          <w:szCs w:val="22"/>
        </w:rPr>
        <w:t xml:space="preserve"> repel </w:t>
      </w:r>
      <w:proofErr w:type="gramStart"/>
      <w:r w:rsidR="006253DC">
        <w:rPr>
          <w:rFonts w:asciiTheme="minorHAnsi" w:hAnsiTheme="minorHAnsi"/>
          <w:sz w:val="22"/>
          <w:szCs w:val="22"/>
        </w:rPr>
        <w:t>themselves</w:t>
      </w:r>
      <w:proofErr w:type="gramEnd"/>
      <w:r w:rsidR="006253DC">
        <w:rPr>
          <w:rFonts w:asciiTheme="minorHAnsi" w:hAnsiTheme="minorHAnsi"/>
          <w:sz w:val="22"/>
          <w:szCs w:val="22"/>
        </w:rPr>
        <w:t xml:space="preserve"> more than bonding pairs.</w:t>
      </w:r>
    </w:p>
    <w:p w:rsidR="00E17971" w:rsidRPr="006253DC" w:rsidRDefault="007D03F5" w:rsidP="006253DC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 </w:t>
      </w:r>
      <w:proofErr w:type="gramStart"/>
      <w:r>
        <w:rPr>
          <w:rFonts w:asciiTheme="minorHAnsi" w:hAnsiTheme="minorHAnsi"/>
          <w:sz w:val="22"/>
          <w:szCs w:val="22"/>
        </w:rPr>
        <w:t>and</w:t>
      </w:r>
      <w:proofErr w:type="gramEnd"/>
      <w:r>
        <w:rPr>
          <w:rFonts w:asciiTheme="minorHAnsi" w:hAnsiTheme="minorHAnsi"/>
          <w:sz w:val="22"/>
          <w:szCs w:val="22"/>
        </w:rPr>
        <w:t xml:space="preserve"> _________</w:t>
      </w:r>
      <w:r w:rsidR="00E17971">
        <w:rPr>
          <w:rFonts w:asciiTheme="minorHAnsi" w:hAnsiTheme="minorHAnsi"/>
          <w:sz w:val="22"/>
          <w:szCs w:val="22"/>
        </w:rPr>
        <w:t xml:space="preserve"> bonds are treated as one pair or region.</w:t>
      </w:r>
    </w:p>
    <w:p w:rsidR="00DC0F2E" w:rsidRDefault="00DC0F2E" w:rsidP="00DC0F2E">
      <w:pPr>
        <w:pStyle w:val="ListParagraph"/>
        <w:spacing w:line="360" w:lineRule="auto"/>
        <w:ind w:left="1080"/>
        <w:rPr>
          <w:rFonts w:asciiTheme="minorHAnsi" w:hAnsiTheme="minorHAnsi"/>
          <w:sz w:val="22"/>
          <w:szCs w:val="22"/>
        </w:rPr>
      </w:pPr>
    </w:p>
    <w:p w:rsidR="00B94515" w:rsidRDefault="00DC0F2E" w:rsidP="00DC0F2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C0F2E">
        <w:rPr>
          <w:rFonts w:asciiTheme="minorHAnsi" w:hAnsiTheme="minorHAnsi"/>
          <w:sz w:val="22"/>
          <w:szCs w:val="22"/>
        </w:rPr>
        <w:t>The "</w:t>
      </w:r>
      <w:r w:rsidR="007D03F5">
        <w:rPr>
          <w:rFonts w:asciiTheme="minorHAnsi" w:hAnsiTheme="minorHAnsi"/>
          <w:sz w:val="22"/>
          <w:szCs w:val="22"/>
        </w:rPr>
        <w:t>______ ___________</w:t>
      </w:r>
      <w:r w:rsidRPr="00DC0F2E">
        <w:rPr>
          <w:rFonts w:asciiTheme="minorHAnsi" w:hAnsiTheme="minorHAnsi"/>
          <w:sz w:val="22"/>
          <w:szCs w:val="22"/>
        </w:rPr>
        <w:t>" of electron counting is commonly used when applying the VSEPR theory.</w:t>
      </w:r>
    </w:p>
    <w:p w:rsidR="00DC0F2E" w:rsidRDefault="00DC0F2E" w:rsidP="00DC0F2E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C0F2E">
        <w:rPr>
          <w:rFonts w:asciiTheme="minorHAnsi" w:hAnsiTheme="minorHAnsi"/>
          <w:sz w:val="22"/>
          <w:szCs w:val="22"/>
        </w:rPr>
        <w:t xml:space="preserve">The A represents the </w:t>
      </w:r>
      <w:r w:rsidR="007D03F5">
        <w:rPr>
          <w:rFonts w:asciiTheme="minorHAnsi" w:hAnsiTheme="minorHAnsi"/>
          <w:sz w:val="22"/>
          <w:szCs w:val="22"/>
        </w:rPr>
        <w:t>_________ ________</w:t>
      </w:r>
      <w:r w:rsidRPr="00DC0F2E">
        <w:rPr>
          <w:rFonts w:asciiTheme="minorHAnsi" w:hAnsiTheme="minorHAnsi"/>
          <w:sz w:val="22"/>
          <w:szCs w:val="22"/>
        </w:rPr>
        <w:t xml:space="preserve"> and always has an implied subscript one.</w:t>
      </w:r>
    </w:p>
    <w:p w:rsidR="00DC0F2E" w:rsidRDefault="00DC0F2E" w:rsidP="00DC0F2E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C0F2E">
        <w:rPr>
          <w:rFonts w:asciiTheme="minorHAnsi" w:hAnsiTheme="minorHAnsi"/>
          <w:sz w:val="22"/>
          <w:szCs w:val="22"/>
        </w:rPr>
        <w:t xml:space="preserve">The X represents the number of </w:t>
      </w:r>
      <w:r w:rsidR="007D03F5">
        <w:rPr>
          <w:rFonts w:asciiTheme="minorHAnsi" w:hAnsiTheme="minorHAnsi"/>
          <w:sz w:val="22"/>
          <w:szCs w:val="22"/>
        </w:rPr>
        <w:t>____________</w:t>
      </w:r>
      <w:r>
        <w:rPr>
          <w:rFonts w:asciiTheme="minorHAnsi" w:hAnsiTheme="minorHAnsi"/>
          <w:sz w:val="22"/>
          <w:szCs w:val="22"/>
        </w:rPr>
        <w:t xml:space="preserve"> that are bonded to the central atom.</w:t>
      </w:r>
    </w:p>
    <w:p w:rsidR="00DC0F2E" w:rsidRDefault="00DC0F2E" w:rsidP="00DC0F2E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C0F2E">
        <w:rPr>
          <w:rFonts w:asciiTheme="minorHAnsi" w:hAnsiTheme="minorHAnsi"/>
          <w:sz w:val="22"/>
          <w:szCs w:val="22"/>
        </w:rPr>
        <w:t xml:space="preserve">The E represents the number of </w:t>
      </w:r>
      <w:r w:rsidR="007D03F5">
        <w:rPr>
          <w:rFonts w:asciiTheme="minorHAnsi" w:hAnsiTheme="minorHAnsi"/>
          <w:sz w:val="22"/>
          <w:szCs w:val="22"/>
        </w:rPr>
        <w:t>_______ _______ electrons</w:t>
      </w:r>
      <w:r w:rsidRPr="00DC0F2E">
        <w:rPr>
          <w:rFonts w:asciiTheme="minorHAnsi" w:hAnsiTheme="minorHAnsi"/>
          <w:sz w:val="22"/>
          <w:szCs w:val="22"/>
        </w:rPr>
        <w:t xml:space="preserve"> surrounding the central atom</w:t>
      </w:r>
      <w:r w:rsidR="007D03F5">
        <w:rPr>
          <w:rFonts w:asciiTheme="minorHAnsi" w:hAnsiTheme="minorHAnsi"/>
          <w:sz w:val="22"/>
          <w:szCs w:val="22"/>
        </w:rPr>
        <w:t>.</w:t>
      </w:r>
    </w:p>
    <w:p w:rsidR="00DC0F2E" w:rsidRDefault="00DC0F2E" w:rsidP="00DC0F2E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C0F2E">
        <w:rPr>
          <w:rFonts w:asciiTheme="minorHAnsi" w:hAnsiTheme="minorHAnsi"/>
          <w:sz w:val="22"/>
          <w:szCs w:val="22"/>
        </w:rPr>
        <w:t xml:space="preserve">Based on the steric number and distribution of </w:t>
      </w:r>
      <w:proofErr w:type="gramStart"/>
      <w:r w:rsidRPr="00DC0F2E">
        <w:rPr>
          <w:rFonts w:asciiTheme="minorHAnsi" w:hAnsiTheme="minorHAnsi"/>
          <w:sz w:val="22"/>
          <w:szCs w:val="22"/>
        </w:rPr>
        <w:t>X's</w:t>
      </w:r>
      <w:r w:rsidR="007D03F5">
        <w:rPr>
          <w:rFonts w:asciiTheme="minorHAnsi" w:hAnsiTheme="minorHAnsi"/>
          <w:sz w:val="22"/>
          <w:szCs w:val="22"/>
        </w:rPr>
        <w:t>(</w:t>
      </w:r>
      <w:proofErr w:type="gramEnd"/>
      <w:r w:rsidR="007D03F5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)</w:t>
      </w:r>
      <w:r w:rsidRPr="00DC0F2E">
        <w:rPr>
          <w:rFonts w:asciiTheme="minorHAnsi" w:hAnsiTheme="minorHAnsi"/>
          <w:sz w:val="22"/>
          <w:szCs w:val="22"/>
        </w:rPr>
        <w:t xml:space="preserve"> and E's</w:t>
      </w:r>
      <w:r w:rsidR="007D03F5">
        <w:rPr>
          <w:rFonts w:asciiTheme="minorHAnsi" w:hAnsiTheme="minorHAnsi"/>
          <w:sz w:val="22"/>
          <w:szCs w:val="22"/>
        </w:rPr>
        <w:t>(_________ __________</w:t>
      </w:r>
      <w:r>
        <w:rPr>
          <w:rFonts w:asciiTheme="minorHAnsi" w:hAnsiTheme="minorHAnsi"/>
          <w:sz w:val="22"/>
          <w:szCs w:val="22"/>
        </w:rPr>
        <w:t>)</w:t>
      </w:r>
      <w:r w:rsidRPr="00DC0F2E">
        <w:rPr>
          <w:rFonts w:asciiTheme="minorHAnsi" w:hAnsiTheme="minorHAnsi"/>
          <w:sz w:val="22"/>
          <w:szCs w:val="22"/>
        </w:rPr>
        <w:t>, VS</w:t>
      </w:r>
      <w:r w:rsidR="007D03F5">
        <w:rPr>
          <w:rFonts w:asciiTheme="minorHAnsi" w:hAnsiTheme="minorHAnsi"/>
          <w:sz w:val="22"/>
          <w:szCs w:val="22"/>
        </w:rPr>
        <w:t>EPR theory predicts the _________</w:t>
      </w:r>
      <w:r>
        <w:rPr>
          <w:rFonts w:asciiTheme="minorHAnsi" w:hAnsiTheme="minorHAnsi"/>
          <w:sz w:val="22"/>
          <w:szCs w:val="22"/>
        </w:rPr>
        <w:t xml:space="preserve"> of the molecules</w:t>
      </w:r>
      <w:r w:rsidR="007D03F5">
        <w:rPr>
          <w:rFonts w:asciiTheme="minorHAnsi" w:hAnsiTheme="minorHAnsi"/>
          <w:sz w:val="22"/>
          <w:szCs w:val="22"/>
        </w:rPr>
        <w:t>.</w:t>
      </w:r>
    </w:p>
    <w:p w:rsidR="00DC0F2E" w:rsidRDefault="00DC0F2E" w:rsidP="00DC0F2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C0F2E" w:rsidRPr="00DC0F2E" w:rsidRDefault="00DC0F2E" w:rsidP="00DC0F2E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Geometry of Molecules</w:t>
      </w:r>
    </w:p>
    <w:p w:rsidR="00A3395F" w:rsidRPr="00E17971" w:rsidRDefault="00E17971" w:rsidP="00E17971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17971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7D03F5">
        <w:rPr>
          <w:rFonts w:asciiTheme="minorHAnsi" w:hAnsiTheme="minorHAnsi"/>
          <w:sz w:val="22"/>
          <w:szCs w:val="22"/>
        </w:rPr>
        <w:t>_________ ___________</w:t>
      </w:r>
      <w:r>
        <w:rPr>
          <w:rFonts w:asciiTheme="minorHAnsi" w:hAnsiTheme="minorHAnsi"/>
          <w:sz w:val="22"/>
          <w:szCs w:val="22"/>
        </w:rPr>
        <w:t xml:space="preserve"> is the geometry of the molecules </w:t>
      </w:r>
      <w:r w:rsidR="007D03F5">
        <w:rPr>
          <w:rFonts w:asciiTheme="minorHAnsi" w:hAnsiTheme="minorHAnsi"/>
          <w:sz w:val="22"/>
          <w:szCs w:val="22"/>
        </w:rPr>
        <w:t>describes the arrangement of _______</w:t>
      </w:r>
      <w:r>
        <w:rPr>
          <w:rFonts w:asciiTheme="minorHAnsi" w:hAnsiTheme="minorHAnsi"/>
          <w:sz w:val="22"/>
          <w:szCs w:val="22"/>
        </w:rPr>
        <w:t xml:space="preserve"> the atoms and lone pair electrons around the central atom</w:t>
      </w:r>
      <w:r w:rsidR="007D03F5">
        <w:rPr>
          <w:rFonts w:asciiTheme="minorHAnsi" w:hAnsiTheme="minorHAnsi"/>
          <w:sz w:val="22"/>
          <w:szCs w:val="22"/>
        </w:rPr>
        <w:t>.</w:t>
      </w:r>
    </w:p>
    <w:p w:rsidR="00E17971" w:rsidRPr="00E17971" w:rsidRDefault="00E17971" w:rsidP="00E17971">
      <w:pPr>
        <w:pStyle w:val="ListParagraph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7D03F5">
        <w:rPr>
          <w:rFonts w:asciiTheme="minorHAnsi" w:hAnsiTheme="minorHAnsi"/>
          <w:sz w:val="22"/>
          <w:szCs w:val="22"/>
        </w:rPr>
        <w:t>_____________ ___________ describes only the___________ around the central atom.</w:t>
      </w:r>
    </w:p>
    <w:p w:rsidR="000631ED" w:rsidRDefault="000631ED" w:rsidP="0099253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631ED" w:rsidRDefault="000631ED" w:rsidP="0099253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631ED" w:rsidRDefault="000631ED" w:rsidP="0099253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631ED" w:rsidRDefault="000631ED" w:rsidP="0099253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8336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765"/>
        <w:gridCol w:w="2194"/>
        <w:gridCol w:w="1386"/>
        <w:gridCol w:w="1650"/>
      </w:tblGrid>
      <w:tr w:rsidR="00E17971" w:rsidRPr="006253DC" w:rsidTr="000631ED">
        <w:trPr>
          <w:trHeight w:val="668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lastRenderedPageBreak/>
              <w:t>Molecule Type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Shape</w:t>
            </w:r>
            <w:hyperlink r:id="rId7" w:anchor="cite_note-PetrucTable-10" w:history="1">
              <w:r w:rsidRPr="006253DC">
                <w:rPr>
                  <w:color w:val="0B0080"/>
                  <w:sz w:val="17"/>
                  <w:szCs w:val="17"/>
                  <w:vertAlign w:val="superscript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Electron arrangement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perscript"/>
              </w:rPr>
              <w:t>†</w:t>
            </w:r>
            <w:hyperlink r:id="rId8" w:anchor="cite_note-PetrucTable-10" w:history="1">
              <w:r w:rsidRPr="006253DC">
                <w:rPr>
                  <w:color w:val="0B0080"/>
                  <w:sz w:val="17"/>
                  <w:szCs w:val="17"/>
                  <w:vertAlign w:val="superscript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Geometry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perscript"/>
              </w:rPr>
              <w:t>‡</w:t>
            </w:r>
            <w:hyperlink r:id="rId9" w:anchor="cite_note-PetrucTable-10" w:history="1">
              <w:r w:rsidRPr="006253DC">
                <w:rPr>
                  <w:color w:val="0B0080"/>
                  <w:sz w:val="17"/>
                  <w:szCs w:val="17"/>
                  <w:vertAlign w:val="superscript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Examples</w:t>
            </w:r>
          </w:p>
        </w:tc>
      </w:tr>
      <w:tr w:rsidR="00E17971" w:rsidRPr="006253DC" w:rsidTr="000631ED">
        <w:trPr>
          <w:trHeight w:val="1096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2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rPr>
                <w:color w:val="000000"/>
                <w:sz w:val="21"/>
                <w:szCs w:val="21"/>
              </w:rPr>
            </w:pPr>
            <w:hyperlink r:id="rId10" w:tooltip="Linear (chemistry)" w:history="1">
              <w:r w:rsidRPr="006253DC">
                <w:rPr>
                  <w:color w:val="0B0080"/>
                  <w:sz w:val="21"/>
                  <w:szCs w:val="21"/>
                </w:rPr>
                <w:t>Linear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75F52E53" wp14:editId="59FF2DD9">
                  <wp:extent cx="759125" cy="227636"/>
                  <wp:effectExtent l="0" t="0" r="3175" b="1270"/>
                  <wp:docPr id="1" name="Picture 1" descr="AX2E0-3D-balls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X2E0-3D-balls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22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2D8EB5E0" wp14:editId="56E41642">
                  <wp:extent cx="781082" cy="362309"/>
                  <wp:effectExtent l="0" t="0" r="0" b="0"/>
                  <wp:docPr id="3" name="Picture 3" descr="Linear-3D-balls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near-3D-balls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74" cy="36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E17971">
            <w:pPr>
              <w:spacing w:before="240" w:after="240"/>
              <w:rPr>
                <w:color w:val="000000"/>
                <w:sz w:val="21"/>
                <w:szCs w:val="21"/>
              </w:rPr>
            </w:pPr>
            <w:hyperlink r:id="rId15" w:tooltip="Beryllium chloride" w:history="1">
              <w:r w:rsidRPr="006253DC">
                <w:rPr>
                  <w:color w:val="0B0080"/>
                  <w:sz w:val="21"/>
                  <w:szCs w:val="21"/>
                </w:rPr>
                <w:t>BeCl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2</w:t>
              </w:r>
            </w:hyperlink>
            <w:r w:rsidRPr="006253DC">
              <w:rPr>
                <w:color w:val="000000"/>
                <w:sz w:val="21"/>
                <w:szCs w:val="21"/>
              </w:rPr>
              <w:t>, </w:t>
            </w:r>
            <w:hyperlink r:id="rId16" w:tooltip="Mercury(II) chloride" w:history="1">
              <w:r w:rsidRPr="006253DC">
                <w:rPr>
                  <w:color w:val="0B0080"/>
                  <w:sz w:val="21"/>
                  <w:szCs w:val="21"/>
                </w:rPr>
                <w:t>HgCl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2</w:t>
              </w:r>
            </w:hyperlink>
            <w:r w:rsidRPr="006253DC">
              <w:rPr>
                <w:color w:val="000000"/>
                <w:sz w:val="21"/>
                <w:szCs w:val="21"/>
              </w:rPr>
              <w:t>, </w:t>
            </w:r>
            <w:hyperlink r:id="rId17" w:tooltip="Carbon dioxide" w:history="1">
              <w:r w:rsidRPr="006253DC">
                <w:rPr>
                  <w:color w:val="0B0080"/>
                  <w:sz w:val="21"/>
                  <w:szCs w:val="21"/>
                </w:rPr>
                <w:t>CO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2</w:t>
              </w:r>
            </w:hyperlink>
          </w:p>
        </w:tc>
      </w:tr>
      <w:tr w:rsidR="00E17971" w:rsidRPr="006253DC" w:rsidTr="000631ED">
        <w:trPr>
          <w:trHeight w:val="1536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2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rPr>
                <w:color w:val="000000"/>
                <w:sz w:val="21"/>
                <w:szCs w:val="21"/>
              </w:rPr>
            </w:pPr>
            <w:hyperlink r:id="rId18" w:tooltip="Bent (chemistry)" w:history="1">
              <w:r w:rsidRPr="006253DC">
                <w:rPr>
                  <w:color w:val="0B0080"/>
                  <w:sz w:val="21"/>
                  <w:szCs w:val="21"/>
                </w:rPr>
                <w:t>Bent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0736D18C" wp14:editId="5D11AD17">
                  <wp:extent cx="784697" cy="620825"/>
                  <wp:effectExtent l="0" t="0" r="0" b="8255"/>
                  <wp:docPr id="10" name="Picture 10" descr="AX2E1-3D-balls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X2E1-3D-balls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72" cy="62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 w:after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0A2A4544" wp14:editId="12B0097D">
                  <wp:extent cx="732906" cy="499887"/>
                  <wp:effectExtent l="0" t="0" r="0" b="0"/>
                  <wp:docPr id="11" name="Picture 11" descr="Bent-3D-balls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ent-3D-balls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01" cy="49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E17971" w:rsidP="00E17971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color w:val="000000"/>
                <w:sz w:val="21"/>
                <w:szCs w:val="21"/>
              </w:rPr>
              <w:t xml:space="preserve"> </w:t>
            </w:r>
            <w:hyperlink r:id="rId23" w:tooltip="Sulfur dioxide" w:history="1">
              <w:r w:rsidR="006253DC" w:rsidRPr="006253DC">
                <w:rPr>
                  <w:color w:val="0B0080"/>
                  <w:sz w:val="21"/>
                  <w:szCs w:val="21"/>
                </w:rPr>
                <w:t>SO</w:t>
              </w:r>
              <w:r w:rsidR="006253DC" w:rsidRPr="006253DC">
                <w:rPr>
                  <w:color w:val="0B0080"/>
                  <w:sz w:val="17"/>
                  <w:szCs w:val="17"/>
                  <w:vertAlign w:val="subscript"/>
                </w:rPr>
                <w:t>2</w:t>
              </w:r>
            </w:hyperlink>
            <w:r w:rsidRPr="006253DC">
              <w:rPr>
                <w:color w:val="000000"/>
                <w:sz w:val="21"/>
                <w:szCs w:val="21"/>
              </w:rPr>
              <w:t xml:space="preserve"> </w:t>
            </w:r>
            <w:hyperlink r:id="rId24" w:tooltip="Ozone" w:history="1">
              <w:r w:rsidR="006253DC" w:rsidRPr="006253DC">
                <w:rPr>
                  <w:color w:val="0B0080"/>
                  <w:sz w:val="21"/>
                  <w:szCs w:val="21"/>
                </w:rPr>
                <w:t>O</w:t>
              </w:r>
              <w:r w:rsidR="006253DC" w:rsidRPr="006253DC">
                <w:rPr>
                  <w:color w:val="0B0080"/>
                  <w:sz w:val="17"/>
                  <w:szCs w:val="17"/>
                  <w:vertAlign w:val="subscript"/>
                </w:rPr>
                <w:t>3</w:t>
              </w:r>
            </w:hyperlink>
            <w:r w:rsidR="006253DC" w:rsidRPr="006253DC">
              <w:rPr>
                <w:color w:val="000000"/>
                <w:sz w:val="21"/>
                <w:szCs w:val="21"/>
              </w:rPr>
              <w:t>,</w:t>
            </w:r>
            <w:r w:rsidRPr="006253DC">
              <w:rPr>
                <w:color w:val="000000"/>
                <w:sz w:val="21"/>
                <w:szCs w:val="21"/>
              </w:rPr>
              <w:t xml:space="preserve"> </w:t>
            </w:r>
            <w:hyperlink r:id="rId25" w:tooltip="Dichlorocarbene" w:history="1">
              <w:r w:rsidR="006253DC" w:rsidRPr="006253DC">
                <w:rPr>
                  <w:color w:val="0B0080"/>
                  <w:sz w:val="21"/>
                  <w:szCs w:val="21"/>
                </w:rPr>
                <w:t>CCl</w:t>
              </w:r>
              <w:r w:rsidR="006253DC" w:rsidRPr="006253DC">
                <w:rPr>
                  <w:color w:val="0B0080"/>
                  <w:sz w:val="17"/>
                  <w:szCs w:val="17"/>
                  <w:vertAlign w:val="subscript"/>
                </w:rPr>
                <w:t>2</w:t>
              </w:r>
            </w:hyperlink>
          </w:p>
        </w:tc>
      </w:tr>
      <w:tr w:rsidR="00E17971" w:rsidRPr="006253DC" w:rsidTr="000631ED">
        <w:trPr>
          <w:trHeight w:val="1448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3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hyperlink r:id="rId26" w:tooltip="Trigonal planar" w:history="1">
              <w:r w:rsidRPr="006253DC">
                <w:rPr>
                  <w:color w:val="0B0080"/>
                  <w:sz w:val="21"/>
                  <w:szCs w:val="21"/>
                </w:rPr>
                <w:t>Trigonal planar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0668B457" wp14:editId="79DB1C5C">
                  <wp:extent cx="751985" cy="560717"/>
                  <wp:effectExtent l="0" t="0" r="0" b="0"/>
                  <wp:docPr id="16" name="Picture 16" descr="AX3E0-3D-balls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X3E0-3D-balls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11" cy="56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65DBDC72" wp14:editId="3EA4F853">
                  <wp:extent cx="775972" cy="684559"/>
                  <wp:effectExtent l="0" t="0" r="5080" b="1270"/>
                  <wp:docPr id="17" name="Picture 17" descr="Trigonal-3D-balls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rigonal-3D-balls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27" cy="68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E17971">
            <w:pPr>
              <w:spacing w:before="240"/>
              <w:rPr>
                <w:color w:val="000000"/>
                <w:sz w:val="21"/>
                <w:szCs w:val="21"/>
              </w:rPr>
            </w:pPr>
            <w:hyperlink r:id="rId31" w:tooltip="Boron trifluoride" w:history="1">
              <w:r w:rsidRPr="006253DC">
                <w:rPr>
                  <w:color w:val="0B0080"/>
                  <w:sz w:val="21"/>
                  <w:szCs w:val="21"/>
                </w:rPr>
                <w:t>BF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3</w:t>
              </w:r>
            </w:hyperlink>
            <w:r w:rsidRPr="006253DC">
              <w:rPr>
                <w:color w:val="000000"/>
                <w:sz w:val="21"/>
                <w:szCs w:val="21"/>
              </w:rPr>
              <w:t>, </w:t>
            </w:r>
            <w:hyperlink r:id="rId32" w:tooltip="Sulfur trioxide" w:history="1">
              <w:r w:rsidRPr="006253DC">
                <w:rPr>
                  <w:color w:val="0B0080"/>
                  <w:sz w:val="21"/>
                  <w:szCs w:val="21"/>
                </w:rPr>
                <w:t>SO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3</w:t>
              </w:r>
            </w:hyperlink>
          </w:p>
        </w:tc>
      </w:tr>
      <w:tr w:rsidR="00E17971" w:rsidRPr="006253DC" w:rsidTr="000631ED">
        <w:trPr>
          <w:trHeight w:val="1423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3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hyperlink r:id="rId33" w:tooltip="Trigonal pyramid (chemistry)" w:history="1">
              <w:r w:rsidRPr="006253DC">
                <w:rPr>
                  <w:color w:val="0B0080"/>
                  <w:sz w:val="21"/>
                  <w:szCs w:val="21"/>
                </w:rPr>
                <w:t>Trigonal pyramidal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59D76C1B" wp14:editId="385B2D7D">
                  <wp:extent cx="629499" cy="538066"/>
                  <wp:effectExtent l="0" t="0" r="0" b="0"/>
                  <wp:docPr id="18" name="Picture 18" descr="AX3E1-3D-balls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X3E1-3D-balls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08" cy="53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1CECDA8C" wp14:editId="4588E0EF">
                  <wp:extent cx="700856" cy="560591"/>
                  <wp:effectExtent l="0" t="0" r="4445" b="0"/>
                  <wp:docPr id="19" name="Picture 19" descr="Pyramidal-3D-balls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yramidal-3D-balls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96" cy="56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E17971">
            <w:pPr>
              <w:spacing w:before="240"/>
              <w:rPr>
                <w:color w:val="000000"/>
                <w:sz w:val="21"/>
                <w:szCs w:val="21"/>
              </w:rPr>
            </w:pPr>
            <w:hyperlink r:id="rId38" w:tooltip="Ammonia" w:history="1">
              <w:r w:rsidRPr="006253DC">
                <w:rPr>
                  <w:color w:val="0B0080"/>
                  <w:sz w:val="21"/>
                  <w:szCs w:val="21"/>
                </w:rPr>
                <w:t>NH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3</w:t>
              </w:r>
            </w:hyperlink>
            <w:r w:rsidRPr="006253DC">
              <w:rPr>
                <w:color w:val="000000"/>
                <w:sz w:val="21"/>
                <w:szCs w:val="21"/>
              </w:rPr>
              <w:t>, </w:t>
            </w:r>
            <w:hyperlink r:id="rId39" w:tooltip="Phosphorus trichloride" w:history="1">
              <w:r w:rsidRPr="006253DC">
                <w:rPr>
                  <w:color w:val="0B0080"/>
                  <w:sz w:val="21"/>
                  <w:szCs w:val="21"/>
                </w:rPr>
                <w:t>PCl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3</w:t>
              </w:r>
            </w:hyperlink>
          </w:p>
        </w:tc>
      </w:tr>
      <w:tr w:rsidR="00E17971" w:rsidRPr="006253DC" w:rsidTr="000631ED">
        <w:trPr>
          <w:trHeight w:val="1700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4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hyperlink r:id="rId40" w:tooltip="Tetrahedral molecular geometry" w:history="1">
              <w:r w:rsidRPr="006253DC">
                <w:rPr>
                  <w:color w:val="0B0080"/>
                  <w:sz w:val="21"/>
                  <w:szCs w:val="21"/>
                </w:rPr>
                <w:t>Tetrahedral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2F2A13E1" wp14:editId="7C497D85">
                  <wp:extent cx="710064" cy="723371"/>
                  <wp:effectExtent l="0" t="0" r="0" b="635"/>
                  <wp:docPr id="22" name="Picture 22" descr="AX4E0-3D-balls.pn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X4E0-3D-balls.pn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12" cy="72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2A614EE7" wp14:editId="721CC9DC">
                  <wp:extent cx="621496" cy="655608"/>
                  <wp:effectExtent l="0" t="0" r="7620" b="0"/>
                  <wp:docPr id="23" name="Picture 23" descr="Tetrahedral-3D-balls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etrahedral-3D-balls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6" cy="65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E17971">
            <w:pPr>
              <w:spacing w:before="240"/>
              <w:rPr>
                <w:color w:val="000000"/>
                <w:sz w:val="21"/>
                <w:szCs w:val="21"/>
              </w:rPr>
            </w:pPr>
            <w:hyperlink r:id="rId45" w:tooltip="Methane" w:history="1">
              <w:r w:rsidRPr="006253DC">
                <w:rPr>
                  <w:color w:val="0B0080"/>
                  <w:sz w:val="21"/>
                  <w:szCs w:val="21"/>
                </w:rPr>
                <w:t>CH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4</w:t>
              </w:r>
            </w:hyperlink>
            <w:r w:rsidRPr="006253DC">
              <w:rPr>
                <w:color w:val="000000"/>
                <w:sz w:val="21"/>
                <w:szCs w:val="21"/>
              </w:rPr>
              <w:t>,  </w:t>
            </w:r>
            <w:hyperlink r:id="rId46" w:tooltip="Titanium tetrachloride" w:history="1">
              <w:r w:rsidRPr="006253DC">
                <w:rPr>
                  <w:color w:val="0B0080"/>
                  <w:sz w:val="21"/>
                  <w:szCs w:val="21"/>
                </w:rPr>
                <w:t>TiCl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4</w:t>
              </w:r>
            </w:hyperlink>
            <w:r w:rsidRPr="006253DC">
              <w:rPr>
                <w:color w:val="000000"/>
                <w:sz w:val="21"/>
                <w:szCs w:val="21"/>
              </w:rPr>
              <w:t>, </w:t>
            </w:r>
            <w:hyperlink r:id="rId47" w:tooltip="Xenon tetroxide" w:history="1">
              <w:r w:rsidRPr="006253DC">
                <w:rPr>
                  <w:color w:val="0B0080"/>
                  <w:sz w:val="21"/>
                  <w:szCs w:val="21"/>
                </w:rPr>
                <w:t>XeO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4</w:t>
              </w:r>
            </w:hyperlink>
          </w:p>
        </w:tc>
      </w:tr>
      <w:tr w:rsidR="00E17971" w:rsidRPr="006253DC" w:rsidTr="000631ED">
        <w:trPr>
          <w:trHeight w:val="1335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4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hyperlink r:id="rId48" w:tooltip="Square planar molecular geometry" w:history="1">
              <w:r w:rsidRPr="006253DC">
                <w:rPr>
                  <w:color w:val="0B0080"/>
                  <w:sz w:val="21"/>
                  <w:szCs w:val="21"/>
                </w:rPr>
                <w:t>Square planar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1BA7EAD8" wp14:editId="13E92F12">
                  <wp:extent cx="668500" cy="534711"/>
                  <wp:effectExtent l="0" t="0" r="0" b="0"/>
                  <wp:docPr id="26" name="Picture 26" descr="AX4E2-3D-balls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X4E2-3D-balls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48" cy="5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73BF8DC4" wp14:editId="16AE9C4E">
                  <wp:extent cx="675813" cy="491706"/>
                  <wp:effectExtent l="0" t="0" r="0" b="3810"/>
                  <wp:docPr id="27" name="Picture 27" descr="Square-planar-3D-balls.pn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quare-planar-3D-balls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42" cy="49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E17971">
            <w:pPr>
              <w:spacing w:before="240"/>
              <w:rPr>
                <w:color w:val="000000"/>
                <w:sz w:val="21"/>
                <w:szCs w:val="21"/>
              </w:rPr>
            </w:pPr>
            <w:hyperlink r:id="rId53" w:tooltip="Xenon tetrafluoride" w:history="1">
              <w:r w:rsidRPr="006253DC">
                <w:rPr>
                  <w:color w:val="0B0080"/>
                  <w:sz w:val="21"/>
                  <w:szCs w:val="21"/>
                </w:rPr>
                <w:t>XeF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4</w:t>
              </w:r>
            </w:hyperlink>
          </w:p>
        </w:tc>
      </w:tr>
      <w:tr w:rsidR="00E17971" w:rsidRPr="006253DC" w:rsidTr="000631ED">
        <w:trPr>
          <w:trHeight w:val="1761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5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hyperlink r:id="rId54" w:tooltip="Trigonal bipyramidal molecular geometry" w:history="1">
              <w:r w:rsidRPr="006253DC">
                <w:rPr>
                  <w:color w:val="0B0080"/>
                  <w:sz w:val="21"/>
                  <w:szCs w:val="21"/>
                </w:rPr>
                <w:t xml:space="preserve">Trigonal </w:t>
              </w:r>
              <w:proofErr w:type="spellStart"/>
              <w:r w:rsidRPr="006253DC">
                <w:rPr>
                  <w:color w:val="0B0080"/>
                  <w:sz w:val="21"/>
                  <w:szCs w:val="21"/>
                </w:rPr>
                <w:t>bipyramidal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2D8EA618" wp14:editId="5486B83D">
                  <wp:extent cx="564596" cy="646981"/>
                  <wp:effectExtent l="0" t="0" r="6985" b="1270"/>
                  <wp:docPr id="28" name="Picture 28" descr="Trigonal-bipyramidal-3D-balls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rigonal-bipyramidal-3D-balls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96" cy="64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4F56EDFA" wp14:editId="54F46649">
                  <wp:extent cx="639876" cy="733245"/>
                  <wp:effectExtent l="0" t="0" r="8255" b="0"/>
                  <wp:docPr id="29" name="Picture 29" descr="Trigonal-bipyramidal-3D-balls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rigonal-bipyramidal-3D-balls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89" cy="7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E17971">
            <w:pPr>
              <w:spacing w:before="240"/>
              <w:rPr>
                <w:color w:val="000000"/>
                <w:sz w:val="21"/>
                <w:szCs w:val="21"/>
              </w:rPr>
            </w:pPr>
            <w:hyperlink r:id="rId57" w:tooltip="Phosphorus pentachloride" w:history="1">
              <w:r w:rsidRPr="006253DC">
                <w:rPr>
                  <w:color w:val="0B0080"/>
                  <w:sz w:val="21"/>
                  <w:szCs w:val="21"/>
                </w:rPr>
                <w:t>PCl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5</w:t>
              </w:r>
            </w:hyperlink>
          </w:p>
        </w:tc>
      </w:tr>
      <w:tr w:rsidR="00E17971" w:rsidRPr="006253DC" w:rsidTr="000631ED">
        <w:trPr>
          <w:trHeight w:val="1700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253DC">
              <w:rPr>
                <w:b/>
                <w:bCs/>
                <w:color w:val="000000"/>
                <w:sz w:val="21"/>
                <w:szCs w:val="21"/>
              </w:rPr>
              <w:t>AX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6</w:t>
            </w:r>
            <w:r w:rsidRPr="006253DC">
              <w:rPr>
                <w:b/>
                <w:bCs/>
                <w:color w:val="000000"/>
                <w:sz w:val="21"/>
                <w:szCs w:val="21"/>
              </w:rPr>
              <w:t>E</w:t>
            </w:r>
            <w:r w:rsidRPr="006253DC">
              <w:rPr>
                <w:b/>
                <w:bCs/>
                <w:color w:val="000000"/>
                <w:sz w:val="17"/>
                <w:szCs w:val="17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hyperlink r:id="rId58" w:tooltip="Octahedral molecular geometry" w:history="1">
              <w:r w:rsidRPr="006253DC">
                <w:rPr>
                  <w:color w:val="0B0080"/>
                  <w:sz w:val="21"/>
                  <w:szCs w:val="21"/>
                </w:rPr>
                <w:t>Octahedral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725699BA" wp14:editId="7F54766B">
                  <wp:extent cx="759125" cy="807396"/>
                  <wp:effectExtent l="0" t="0" r="3175" b="0"/>
                  <wp:docPr id="34" name="Picture 34" descr="AX6E0-3D-balls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X6E0-3D-balls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80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6253DC">
            <w:pPr>
              <w:spacing w:before="240"/>
              <w:rPr>
                <w:color w:val="000000"/>
                <w:sz w:val="21"/>
                <w:szCs w:val="21"/>
              </w:rPr>
            </w:pPr>
            <w:r w:rsidRPr="006253DC">
              <w:rPr>
                <w:noProof/>
                <w:color w:val="0B0080"/>
                <w:sz w:val="21"/>
                <w:szCs w:val="21"/>
              </w:rPr>
              <w:drawing>
                <wp:inline distT="0" distB="0" distL="0" distR="0" wp14:anchorId="664FDED4" wp14:editId="212463E1">
                  <wp:extent cx="810828" cy="847733"/>
                  <wp:effectExtent l="0" t="0" r="8890" b="0"/>
                  <wp:docPr id="35" name="Picture 35" descr="Octahedral-3D-balls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Octahedral-3D-balls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91" cy="8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253DC" w:rsidRPr="006253DC" w:rsidRDefault="006253DC" w:rsidP="00E17971">
            <w:pPr>
              <w:spacing w:before="240"/>
              <w:rPr>
                <w:color w:val="000000"/>
                <w:sz w:val="21"/>
                <w:szCs w:val="21"/>
              </w:rPr>
            </w:pPr>
            <w:hyperlink r:id="rId63" w:tooltip="Sulfur hexafluoride" w:history="1">
              <w:r w:rsidRPr="006253DC">
                <w:rPr>
                  <w:color w:val="0B0080"/>
                  <w:sz w:val="21"/>
                  <w:szCs w:val="21"/>
                </w:rPr>
                <w:t>SF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6</w:t>
              </w:r>
            </w:hyperlink>
            <w:r w:rsidRPr="006253DC">
              <w:rPr>
                <w:color w:val="000000"/>
                <w:sz w:val="21"/>
                <w:szCs w:val="21"/>
              </w:rPr>
              <w:t>, </w:t>
            </w:r>
            <w:hyperlink r:id="rId64" w:tooltip="Tungsten hexachloride" w:history="1">
              <w:r w:rsidRPr="006253DC">
                <w:rPr>
                  <w:color w:val="0B0080"/>
                  <w:sz w:val="21"/>
                  <w:szCs w:val="21"/>
                </w:rPr>
                <w:t>WCl</w:t>
              </w:r>
              <w:r w:rsidRPr="006253DC">
                <w:rPr>
                  <w:color w:val="0B0080"/>
                  <w:sz w:val="17"/>
                  <w:szCs w:val="17"/>
                  <w:vertAlign w:val="subscript"/>
                </w:rPr>
                <w:t>6</w:t>
              </w:r>
            </w:hyperlink>
          </w:p>
        </w:tc>
      </w:tr>
    </w:tbl>
    <w:p w:rsidR="00EF34FE" w:rsidRPr="000631ED" w:rsidRDefault="00EF34FE" w:rsidP="000631ED">
      <w:pPr>
        <w:shd w:val="clear" w:color="auto" w:fill="FFFFFF"/>
        <w:spacing w:line="336" w:lineRule="atLeast"/>
        <w:rPr>
          <w:rFonts w:ascii="Arial" w:hAnsi="Arial" w:cs="Arial"/>
          <w:color w:val="252525"/>
          <w:sz w:val="21"/>
          <w:szCs w:val="21"/>
        </w:rPr>
      </w:pPr>
    </w:p>
    <w:sectPr w:rsidR="00EF34FE" w:rsidRPr="000631ED" w:rsidSect="00992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6F7"/>
    <w:multiLevelType w:val="hybridMultilevel"/>
    <w:tmpl w:val="461C1F9E"/>
    <w:lvl w:ilvl="0" w:tplc="5C2EC1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23D9E"/>
    <w:multiLevelType w:val="hybridMultilevel"/>
    <w:tmpl w:val="2EA4CBD6"/>
    <w:lvl w:ilvl="0" w:tplc="4B36A5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65F7E"/>
    <w:multiLevelType w:val="hybridMultilevel"/>
    <w:tmpl w:val="99889F2C"/>
    <w:lvl w:ilvl="0" w:tplc="F08CD6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26E5E"/>
    <w:multiLevelType w:val="hybridMultilevel"/>
    <w:tmpl w:val="D0BC4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4FA2"/>
    <w:multiLevelType w:val="hybridMultilevel"/>
    <w:tmpl w:val="B8C29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F"/>
    <w:rsid w:val="00037BC5"/>
    <w:rsid w:val="000631ED"/>
    <w:rsid w:val="001430A7"/>
    <w:rsid w:val="00156528"/>
    <w:rsid w:val="00222028"/>
    <w:rsid w:val="002601AE"/>
    <w:rsid w:val="002A128D"/>
    <w:rsid w:val="002B214A"/>
    <w:rsid w:val="002E15CA"/>
    <w:rsid w:val="00320602"/>
    <w:rsid w:val="003A0922"/>
    <w:rsid w:val="00425BAF"/>
    <w:rsid w:val="004D7BC3"/>
    <w:rsid w:val="00502506"/>
    <w:rsid w:val="006253DC"/>
    <w:rsid w:val="006B4110"/>
    <w:rsid w:val="0071141D"/>
    <w:rsid w:val="0079515E"/>
    <w:rsid w:val="007D03F5"/>
    <w:rsid w:val="007E5BCE"/>
    <w:rsid w:val="00877962"/>
    <w:rsid w:val="00937722"/>
    <w:rsid w:val="0099253C"/>
    <w:rsid w:val="009B0143"/>
    <w:rsid w:val="00A3395F"/>
    <w:rsid w:val="00B11B5E"/>
    <w:rsid w:val="00B94515"/>
    <w:rsid w:val="00BB74D3"/>
    <w:rsid w:val="00BC2725"/>
    <w:rsid w:val="00BC6745"/>
    <w:rsid w:val="00CC6BCD"/>
    <w:rsid w:val="00D25EC2"/>
    <w:rsid w:val="00DC0F2E"/>
    <w:rsid w:val="00E07D93"/>
    <w:rsid w:val="00E17971"/>
    <w:rsid w:val="00E57EF5"/>
    <w:rsid w:val="00E85315"/>
    <w:rsid w:val="00E85F2E"/>
    <w:rsid w:val="00E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5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9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339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5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9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339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File:Linear-3D-balls.png" TargetMode="External"/><Relationship Id="rId18" Type="http://schemas.openxmlformats.org/officeDocument/2006/relationships/hyperlink" Target="http://en.wikipedia.org/wiki/Bent_(chemistry)" TargetMode="External"/><Relationship Id="rId26" Type="http://schemas.openxmlformats.org/officeDocument/2006/relationships/hyperlink" Target="http://en.wikipedia.org/wiki/Trigonal_planar" TargetMode="External"/><Relationship Id="rId39" Type="http://schemas.openxmlformats.org/officeDocument/2006/relationships/hyperlink" Target="http://en.wikipedia.org/wiki/Phosphorus_trichloride" TargetMode="External"/><Relationship Id="rId21" Type="http://schemas.openxmlformats.org/officeDocument/2006/relationships/hyperlink" Target="http://en.wikipedia.org/wiki/File:Bent-3D-balls.png" TargetMode="External"/><Relationship Id="rId34" Type="http://schemas.openxmlformats.org/officeDocument/2006/relationships/hyperlink" Target="http://en.wikipedia.org/wiki/File:AX3E1-3D-balls.png" TargetMode="External"/><Relationship Id="rId42" Type="http://schemas.openxmlformats.org/officeDocument/2006/relationships/image" Target="media/image9.png"/><Relationship Id="rId47" Type="http://schemas.openxmlformats.org/officeDocument/2006/relationships/hyperlink" Target="http://en.wikipedia.org/wiki/Xenon_tetroxide" TargetMode="External"/><Relationship Id="rId50" Type="http://schemas.openxmlformats.org/officeDocument/2006/relationships/image" Target="media/image11.png"/><Relationship Id="rId55" Type="http://schemas.openxmlformats.org/officeDocument/2006/relationships/hyperlink" Target="http://en.wikipedia.org/wiki/File:Trigonal-bipyramidal-3D-balls.png" TargetMode="External"/><Relationship Id="rId63" Type="http://schemas.openxmlformats.org/officeDocument/2006/relationships/hyperlink" Target="http://en.wikipedia.org/wiki/Sulfur_hexafluoride" TargetMode="External"/><Relationship Id="rId7" Type="http://schemas.openxmlformats.org/officeDocument/2006/relationships/hyperlink" Target="http://en.wikipedia.org/wiki/VSEPR_the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Mercury(II)_chloride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en.wikipedia.org/wiki/File:Trigonal-3D-balls.png" TargetMode="External"/><Relationship Id="rId41" Type="http://schemas.openxmlformats.org/officeDocument/2006/relationships/hyperlink" Target="http://en.wikipedia.org/wiki/File:AX4E0-3D-balls.png" TargetMode="External"/><Relationship Id="rId54" Type="http://schemas.openxmlformats.org/officeDocument/2006/relationships/hyperlink" Target="http://en.wikipedia.org/wiki/Trigonal_bipyramidal_molecular_geometry" TargetMode="External"/><Relationship Id="rId62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File:AX2E0-3D-balls.png" TargetMode="External"/><Relationship Id="rId24" Type="http://schemas.openxmlformats.org/officeDocument/2006/relationships/hyperlink" Target="http://en.wikipedia.org/wiki/Ozone" TargetMode="External"/><Relationship Id="rId32" Type="http://schemas.openxmlformats.org/officeDocument/2006/relationships/hyperlink" Target="http://en.wikipedia.org/wiki/Sulfur_trioxide" TargetMode="External"/><Relationship Id="rId37" Type="http://schemas.openxmlformats.org/officeDocument/2006/relationships/image" Target="media/image8.png"/><Relationship Id="rId40" Type="http://schemas.openxmlformats.org/officeDocument/2006/relationships/hyperlink" Target="http://en.wikipedia.org/wiki/Tetrahedral_molecular_geometry" TargetMode="External"/><Relationship Id="rId45" Type="http://schemas.openxmlformats.org/officeDocument/2006/relationships/hyperlink" Target="http://en.wikipedia.org/wiki/Methane" TargetMode="External"/><Relationship Id="rId53" Type="http://schemas.openxmlformats.org/officeDocument/2006/relationships/hyperlink" Target="http://en.wikipedia.org/wiki/Xenon_tetrafluoride" TargetMode="External"/><Relationship Id="rId58" Type="http://schemas.openxmlformats.org/officeDocument/2006/relationships/hyperlink" Target="http://en.wikipedia.org/wiki/Octahedral_molecular_geometry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Beryllium_chloride" TargetMode="External"/><Relationship Id="rId23" Type="http://schemas.openxmlformats.org/officeDocument/2006/relationships/hyperlink" Target="http://en.wikipedia.org/wiki/Sulfur_dioxide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://en.wikipedia.org/wiki/File:Pyramidal-3D-balls.png" TargetMode="External"/><Relationship Id="rId49" Type="http://schemas.openxmlformats.org/officeDocument/2006/relationships/hyperlink" Target="http://en.wikipedia.org/wiki/File:AX4E2-3D-balls.png" TargetMode="External"/><Relationship Id="rId57" Type="http://schemas.openxmlformats.org/officeDocument/2006/relationships/hyperlink" Target="http://en.wikipedia.org/wiki/Phosphorus_pentachloride" TargetMode="External"/><Relationship Id="rId61" Type="http://schemas.openxmlformats.org/officeDocument/2006/relationships/hyperlink" Target="http://en.wikipedia.org/wiki/File:Octahedral-3D-balls.png" TargetMode="External"/><Relationship Id="rId10" Type="http://schemas.openxmlformats.org/officeDocument/2006/relationships/hyperlink" Target="http://en.wikipedia.org/wiki/Linear_(chemistry)" TargetMode="External"/><Relationship Id="rId19" Type="http://schemas.openxmlformats.org/officeDocument/2006/relationships/hyperlink" Target="http://en.wikipedia.org/wiki/File:AX2E1-3D-balls.png" TargetMode="External"/><Relationship Id="rId31" Type="http://schemas.openxmlformats.org/officeDocument/2006/relationships/hyperlink" Target="http://en.wikipedia.org/wiki/Boron_trifluoride" TargetMode="External"/><Relationship Id="rId44" Type="http://schemas.openxmlformats.org/officeDocument/2006/relationships/image" Target="media/image10.png"/><Relationship Id="rId52" Type="http://schemas.openxmlformats.org/officeDocument/2006/relationships/image" Target="media/image12.png"/><Relationship Id="rId60" Type="http://schemas.openxmlformats.org/officeDocument/2006/relationships/image" Target="media/image14.png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VSEPR_theory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://en.wikipedia.org/wiki/File:AX3E0-3D-balls.png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7.png"/><Relationship Id="rId43" Type="http://schemas.openxmlformats.org/officeDocument/2006/relationships/hyperlink" Target="http://en.wikipedia.org/wiki/File:Tetrahedral-3D-balls.png" TargetMode="External"/><Relationship Id="rId48" Type="http://schemas.openxmlformats.org/officeDocument/2006/relationships/hyperlink" Target="http://en.wikipedia.org/wiki/Square_planar_molecular_geometry" TargetMode="External"/><Relationship Id="rId56" Type="http://schemas.openxmlformats.org/officeDocument/2006/relationships/image" Target="media/image13.png"/><Relationship Id="rId64" Type="http://schemas.openxmlformats.org/officeDocument/2006/relationships/hyperlink" Target="http://en.wikipedia.org/wiki/Tungsten_hexachloride" TargetMode="External"/><Relationship Id="rId8" Type="http://schemas.openxmlformats.org/officeDocument/2006/relationships/hyperlink" Target="http://en.wikipedia.org/wiki/VSEPR_theory" TargetMode="External"/><Relationship Id="rId51" Type="http://schemas.openxmlformats.org/officeDocument/2006/relationships/hyperlink" Target="http://en.wikipedia.org/wiki/File:Square-planar-3D-balls.png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en.wikipedia.org/wiki/Carbon_dioxide" TargetMode="External"/><Relationship Id="rId25" Type="http://schemas.openxmlformats.org/officeDocument/2006/relationships/hyperlink" Target="http://en.wikipedia.org/wiki/Dichlorocarbene" TargetMode="External"/><Relationship Id="rId33" Type="http://schemas.openxmlformats.org/officeDocument/2006/relationships/hyperlink" Target="http://en.wikipedia.org/wiki/Trigonal_pyramid_(chemistry)" TargetMode="External"/><Relationship Id="rId38" Type="http://schemas.openxmlformats.org/officeDocument/2006/relationships/hyperlink" Target="http://en.wikipedia.org/wiki/Ammonia" TargetMode="External"/><Relationship Id="rId46" Type="http://schemas.openxmlformats.org/officeDocument/2006/relationships/hyperlink" Target="http://en.wikipedia.org/wiki/Titanium_tetrachloride" TargetMode="External"/><Relationship Id="rId59" Type="http://schemas.openxmlformats.org/officeDocument/2006/relationships/hyperlink" Target="http://en.wikipedia.org/wiki/File:AX6E0-3D-ball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7732-8361-400A-8326-500C245C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e134113</cp:lastModifiedBy>
  <cp:revision>2</cp:revision>
  <cp:lastPrinted>2012-07-11T21:42:00Z</cp:lastPrinted>
  <dcterms:created xsi:type="dcterms:W3CDTF">2014-11-07T01:21:00Z</dcterms:created>
  <dcterms:modified xsi:type="dcterms:W3CDTF">2014-11-07T01:21:00Z</dcterms:modified>
</cp:coreProperties>
</file>