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FA2" w:rsidRPr="00B67131" w:rsidRDefault="003E0CCB" w:rsidP="00204FA2">
      <w:pPr>
        <w:spacing w:after="0" w:line="240" w:lineRule="auto"/>
        <w:jc w:val="center"/>
        <w:rPr>
          <w:rFonts w:asciiTheme="majorHAnsi" w:eastAsia="Times New Roman" w:hAnsiTheme="majorHAnsi" w:cs="Times New Roman"/>
          <w:sz w:val="24"/>
          <w:szCs w:val="24"/>
        </w:rPr>
      </w:pPr>
      <w:r>
        <w:rPr>
          <w:rFonts w:asciiTheme="majorHAnsi" w:eastAsia="Times New Roman" w:hAnsiTheme="majorHAnsi" w:cs="Times New Roman"/>
          <w:b/>
          <w:bCs/>
          <w:color w:val="000000"/>
          <w:sz w:val="29"/>
          <w:szCs w:val="29"/>
        </w:rPr>
        <w:t xml:space="preserve">Unit 2: Atomic Theory, </w:t>
      </w:r>
      <w:r w:rsidR="00717C74">
        <w:rPr>
          <w:rFonts w:asciiTheme="majorHAnsi" w:eastAsia="Times New Roman" w:hAnsiTheme="majorHAnsi" w:cs="Times New Roman"/>
          <w:b/>
          <w:bCs/>
          <w:color w:val="000000"/>
          <w:sz w:val="29"/>
          <w:szCs w:val="29"/>
        </w:rPr>
        <w:t>the Nuclear Atom</w:t>
      </w:r>
      <w:r>
        <w:rPr>
          <w:rFonts w:asciiTheme="majorHAnsi" w:eastAsia="Times New Roman" w:hAnsiTheme="majorHAnsi" w:cs="Times New Roman"/>
          <w:b/>
          <w:bCs/>
          <w:color w:val="000000"/>
          <w:sz w:val="29"/>
          <w:szCs w:val="29"/>
        </w:rPr>
        <w:t xml:space="preserve"> and the Mole</w:t>
      </w:r>
    </w:p>
    <w:p w:rsidR="00204FA2" w:rsidRDefault="00204FA2" w:rsidP="00204FA2">
      <w:pPr>
        <w:spacing w:after="0" w:line="240" w:lineRule="auto"/>
        <w:jc w:val="center"/>
        <w:rPr>
          <w:rFonts w:asciiTheme="majorHAnsi" w:eastAsia="Times New Roman" w:hAnsiTheme="majorHAnsi" w:cs="Times New Roman"/>
          <w:color w:val="000000"/>
          <w:sz w:val="24"/>
          <w:szCs w:val="24"/>
        </w:rPr>
      </w:pPr>
    </w:p>
    <w:p w:rsidR="00204FA2" w:rsidRPr="0090441B" w:rsidRDefault="00204FA2" w:rsidP="003E0CCB">
      <w:pPr>
        <w:spacing w:after="120" w:line="240" w:lineRule="auto"/>
        <w:jc w:val="center"/>
        <w:rPr>
          <w:rFonts w:asciiTheme="majorHAnsi" w:hAnsiTheme="majorHAnsi"/>
          <w:b/>
          <w:color w:val="000000"/>
          <w:sz w:val="24"/>
          <w:szCs w:val="24"/>
        </w:rPr>
      </w:pPr>
      <w:r w:rsidRPr="007E5EEF">
        <w:rPr>
          <w:rFonts w:asciiTheme="majorHAnsi" w:hAnsiTheme="majorHAnsi"/>
          <w:b/>
          <w:color w:val="000000"/>
          <w:sz w:val="24"/>
          <w:szCs w:val="24"/>
        </w:rPr>
        <w:t>Free Response Review</w:t>
      </w:r>
    </w:p>
    <w:p w:rsidR="006E2AAE" w:rsidRPr="00181306" w:rsidRDefault="006E2AAE" w:rsidP="006E2AAE">
      <w:pPr>
        <w:spacing w:line="240" w:lineRule="auto"/>
        <w:ind w:right="309"/>
        <w:rPr>
          <w:rFonts w:ascii="Tahoma" w:eastAsia="Times New Roman" w:hAnsi="Tahoma" w:cs="Tahoma"/>
        </w:rPr>
      </w:pPr>
      <w:r w:rsidRPr="00181306">
        <w:rPr>
          <w:rFonts w:ascii="Tahoma" w:eastAsia="Times New Roman" w:hAnsi="Tahoma" w:cs="Tahoma"/>
          <w:b/>
          <w:bCs/>
          <w:color w:val="000000"/>
        </w:rPr>
        <w:t>Directions:</w:t>
      </w:r>
      <w:r w:rsidRPr="00181306">
        <w:rPr>
          <w:rFonts w:ascii="Tahoma" w:eastAsia="Times New Roman" w:hAnsi="Tahoma" w:cs="Tahoma"/>
          <w:color w:val="000000"/>
        </w:rPr>
        <w:t xml:space="preserve"> The suggested time is about 15 minutes for answering the constructed response section of the chemistry test.  The parts within a question may not have equal weight. For calculations, show all your work in the spaces provided after each part. Pay particular attention to the proper use of units.  Be sure your final answer is rounded to the correct number of significant figures.  Make sure your work is legible. Illegible work will receive a grade of zero. </w:t>
      </w:r>
    </w:p>
    <w:p w:rsidR="006E2AAE" w:rsidRDefault="00B41E17" w:rsidP="006E2AAE">
      <w:pPr>
        <w:spacing w:after="0" w:line="240" w:lineRule="auto"/>
        <w:ind w:right="6725"/>
        <w:rPr>
          <w:rFonts w:ascii="Tahoma" w:eastAsia="Times New Roman" w:hAnsi="Tahoma" w:cs="Tahoma"/>
          <w:b/>
          <w:bCs/>
          <w:color w:val="000000"/>
        </w:rPr>
      </w:pPr>
      <w:r w:rsidRPr="00181306">
        <w:rPr>
          <w:rFonts w:ascii="Tahoma" w:eastAsia="Times New Roman" w:hAnsi="Tahoma" w:cs="Tahoma"/>
          <w:b/>
          <w:bCs/>
          <w:color w:val="000000"/>
        </w:rPr>
        <w:t xml:space="preserve">Question 1 </w:t>
      </w:r>
      <w:r w:rsidR="00181306" w:rsidRPr="00181306">
        <w:rPr>
          <w:rFonts w:ascii="Tahoma" w:eastAsia="Times New Roman" w:hAnsi="Tahoma" w:cs="Tahoma"/>
          <w:b/>
          <w:bCs/>
          <w:color w:val="000000"/>
        </w:rPr>
        <w:t>[</w:t>
      </w:r>
      <w:r w:rsidR="00AB0B92">
        <w:rPr>
          <w:rFonts w:ascii="Tahoma" w:eastAsia="Times New Roman" w:hAnsi="Tahoma" w:cs="Tahoma"/>
          <w:b/>
          <w:bCs/>
          <w:color w:val="000000"/>
        </w:rPr>
        <w:t>10</w:t>
      </w:r>
      <w:r w:rsidRPr="00181306">
        <w:rPr>
          <w:rFonts w:ascii="Tahoma" w:eastAsia="Times New Roman" w:hAnsi="Tahoma" w:cs="Tahoma"/>
          <w:b/>
          <w:bCs/>
          <w:color w:val="000000"/>
        </w:rPr>
        <w:t xml:space="preserve"> POINT</w:t>
      </w:r>
      <w:r w:rsidR="00AB0B92">
        <w:rPr>
          <w:rFonts w:ascii="Tahoma" w:eastAsia="Times New Roman" w:hAnsi="Tahoma" w:cs="Tahoma"/>
          <w:b/>
          <w:bCs/>
          <w:color w:val="000000"/>
        </w:rPr>
        <w:t>S</w:t>
      </w:r>
      <w:r w:rsidR="00181306" w:rsidRPr="00181306">
        <w:rPr>
          <w:rFonts w:ascii="Tahoma" w:eastAsia="Times New Roman" w:hAnsi="Tahoma" w:cs="Tahoma"/>
          <w:b/>
          <w:bCs/>
          <w:color w:val="000000"/>
        </w:rPr>
        <w:t>]</w:t>
      </w:r>
    </w:p>
    <w:p w:rsidR="00AB1A07" w:rsidRDefault="00AB1A07" w:rsidP="00AB1A07">
      <w:pPr>
        <w:rPr>
          <w:rFonts w:ascii="Tahoma" w:hAnsi="Tahoma" w:cs="Tahoma"/>
          <w:color w:val="000000"/>
        </w:rPr>
      </w:pPr>
      <w:r w:rsidRPr="00AB1A07">
        <w:rPr>
          <w:rFonts w:ascii="Tahoma" w:hAnsi="Tahoma" w:cs="Tahoma"/>
          <w:color w:val="000000"/>
        </w:rPr>
        <w:t>A student compares some models of the atom. These</w:t>
      </w:r>
      <w:r>
        <w:rPr>
          <w:rFonts w:ascii="Tahoma" w:hAnsi="Tahoma" w:cs="Tahoma"/>
          <w:color w:val="000000"/>
        </w:rPr>
        <w:t xml:space="preserve"> models are listed in the table </w:t>
      </w:r>
      <w:r w:rsidRPr="00AB1A07">
        <w:rPr>
          <w:rFonts w:ascii="Tahoma" w:hAnsi="Tahoma" w:cs="Tahoma"/>
          <w:color w:val="000000"/>
        </w:rPr>
        <w:t>below in order of development from top to bottom.</w:t>
      </w:r>
    </w:p>
    <w:p w:rsidR="00AB1A07" w:rsidRDefault="00AB1A07" w:rsidP="00AB1A07">
      <w:pPr>
        <w:jc w:val="center"/>
        <w:rPr>
          <w:rFonts w:ascii="Tahoma" w:hAnsi="Tahoma" w:cs="Tahoma"/>
          <w:color w:val="000000"/>
        </w:rPr>
      </w:pPr>
      <w:r>
        <w:rPr>
          <w:noProof/>
        </w:rPr>
        <w:drawing>
          <wp:inline distT="0" distB="0" distL="0" distR="0" wp14:anchorId="1BB8EF29" wp14:editId="2DB09F29">
            <wp:extent cx="5943600" cy="27387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43600" cy="2738755"/>
                    </a:xfrm>
                    <a:prstGeom prst="rect">
                      <a:avLst/>
                    </a:prstGeom>
                  </pic:spPr>
                </pic:pic>
              </a:graphicData>
            </a:graphic>
          </wp:inline>
        </w:drawing>
      </w:r>
    </w:p>
    <w:p w:rsidR="00AB1A07" w:rsidRPr="00AB1A07" w:rsidRDefault="00AB1A07" w:rsidP="00AB1A07">
      <w:pPr>
        <w:pStyle w:val="ListParagraph"/>
        <w:numPr>
          <w:ilvl w:val="0"/>
          <w:numId w:val="7"/>
        </w:numPr>
        <w:rPr>
          <w:rFonts w:ascii="Tahoma" w:hAnsi="Tahoma" w:cs="Tahoma"/>
          <w:color w:val="000000"/>
          <w:sz w:val="22"/>
          <w:szCs w:val="22"/>
        </w:rPr>
      </w:pPr>
      <w:r w:rsidRPr="00AB1A07">
        <w:rPr>
          <w:rFonts w:ascii="Tahoma" w:hAnsi="Tahoma" w:cs="Tahoma"/>
          <w:color w:val="000000"/>
          <w:sz w:val="22"/>
          <w:szCs w:val="22"/>
        </w:rPr>
        <w:t xml:space="preserve">State the model that first included electrons as subatomic particles. </w:t>
      </w:r>
      <w:r w:rsidRPr="00AB1A07">
        <w:rPr>
          <w:rFonts w:ascii="Tahoma" w:hAnsi="Tahoma" w:cs="Tahoma"/>
          <w:b/>
          <w:color w:val="000000"/>
          <w:sz w:val="22"/>
          <w:szCs w:val="22"/>
        </w:rPr>
        <w:t>[1 POINT]</w:t>
      </w:r>
    </w:p>
    <w:p w:rsidR="00AB1A07" w:rsidRDefault="00AB1A07" w:rsidP="00AB1A07">
      <w:pPr>
        <w:pStyle w:val="ListParagraph"/>
        <w:ind w:left="1080"/>
        <w:rPr>
          <w:rFonts w:ascii="Tahoma" w:hAnsi="Tahoma" w:cs="Tahoma"/>
          <w:b/>
          <w:color w:val="000000"/>
          <w:sz w:val="22"/>
          <w:szCs w:val="22"/>
        </w:rPr>
      </w:pPr>
    </w:p>
    <w:p w:rsidR="00AB1A07" w:rsidRPr="00E31588" w:rsidRDefault="00E31588" w:rsidP="00AB1A07">
      <w:pPr>
        <w:pStyle w:val="ListParagraph"/>
        <w:ind w:left="1080"/>
        <w:rPr>
          <w:rFonts w:ascii="Tahoma" w:hAnsi="Tahoma" w:cs="Tahoma"/>
          <w:b/>
          <w:color w:val="FF0000"/>
          <w:sz w:val="22"/>
          <w:szCs w:val="22"/>
        </w:rPr>
      </w:pPr>
      <w:r>
        <w:rPr>
          <w:rFonts w:ascii="Tahoma" w:hAnsi="Tahoma" w:cs="Tahoma"/>
          <w:b/>
          <w:color w:val="FF0000"/>
          <w:sz w:val="22"/>
          <w:szCs w:val="22"/>
        </w:rPr>
        <w:t>Thomson was the first to say that atoms could be subdivided and that they must contain a negative particle called the electron</w:t>
      </w:r>
    </w:p>
    <w:p w:rsidR="00AB1A07" w:rsidRPr="00AB1A07" w:rsidRDefault="00AB1A07" w:rsidP="00AB1A07">
      <w:pPr>
        <w:pStyle w:val="ListParagraph"/>
        <w:ind w:left="1080"/>
        <w:rPr>
          <w:rFonts w:ascii="Tahoma" w:hAnsi="Tahoma" w:cs="Tahoma"/>
          <w:color w:val="000000"/>
          <w:sz w:val="22"/>
          <w:szCs w:val="22"/>
        </w:rPr>
      </w:pPr>
    </w:p>
    <w:p w:rsidR="00AB1A07" w:rsidRPr="00AB1A07" w:rsidRDefault="00AB1A07" w:rsidP="00AB1A07">
      <w:pPr>
        <w:pStyle w:val="ListParagraph"/>
        <w:numPr>
          <w:ilvl w:val="0"/>
          <w:numId w:val="7"/>
        </w:numPr>
        <w:rPr>
          <w:rFonts w:ascii="Tahoma" w:hAnsi="Tahoma" w:cs="Tahoma"/>
          <w:color w:val="000000"/>
          <w:sz w:val="22"/>
          <w:szCs w:val="22"/>
        </w:rPr>
      </w:pPr>
      <w:r w:rsidRPr="00AB1A07">
        <w:rPr>
          <w:rFonts w:ascii="Tahoma" w:hAnsi="Tahoma" w:cs="Tahoma"/>
          <w:color w:val="000000"/>
          <w:sz w:val="22"/>
          <w:szCs w:val="22"/>
        </w:rPr>
        <w:t xml:space="preserve">State </w:t>
      </w:r>
      <w:r w:rsidRPr="00AB1A07">
        <w:rPr>
          <w:rFonts w:ascii="Tahoma" w:hAnsi="Tahoma" w:cs="Tahoma"/>
          <w:color w:val="000000"/>
          <w:sz w:val="22"/>
          <w:szCs w:val="22"/>
          <w:u w:val="single"/>
        </w:rPr>
        <w:t>one</w:t>
      </w:r>
      <w:r w:rsidRPr="00AB1A07">
        <w:rPr>
          <w:rFonts w:ascii="Tahoma" w:hAnsi="Tahoma" w:cs="Tahoma"/>
          <w:color w:val="000000"/>
          <w:sz w:val="22"/>
          <w:szCs w:val="22"/>
        </w:rPr>
        <w:t xml:space="preserve"> conclusion about the internal structure of the atom that resulted from the gold</w:t>
      </w:r>
      <w:r>
        <w:rPr>
          <w:rFonts w:ascii="Tahoma" w:hAnsi="Tahoma" w:cs="Tahoma"/>
          <w:color w:val="000000"/>
          <w:sz w:val="22"/>
          <w:szCs w:val="22"/>
        </w:rPr>
        <w:t xml:space="preserve"> </w:t>
      </w:r>
      <w:r w:rsidRPr="00AB1A07">
        <w:rPr>
          <w:rFonts w:ascii="Tahoma" w:hAnsi="Tahoma" w:cs="Tahoma"/>
          <w:color w:val="000000"/>
          <w:sz w:val="22"/>
          <w:szCs w:val="22"/>
        </w:rPr>
        <w:t>foil experiment.</w:t>
      </w:r>
      <w:r>
        <w:rPr>
          <w:rFonts w:ascii="Tahoma" w:hAnsi="Tahoma" w:cs="Tahoma"/>
          <w:color w:val="000000"/>
          <w:sz w:val="22"/>
          <w:szCs w:val="22"/>
        </w:rPr>
        <w:t xml:space="preserve"> </w:t>
      </w:r>
      <w:r w:rsidRPr="00AB1A07">
        <w:rPr>
          <w:rFonts w:ascii="Tahoma" w:hAnsi="Tahoma" w:cs="Tahoma"/>
          <w:b/>
          <w:color w:val="000000"/>
          <w:sz w:val="22"/>
          <w:szCs w:val="22"/>
        </w:rPr>
        <w:t>[1 POINT]</w:t>
      </w:r>
    </w:p>
    <w:p w:rsidR="00AB1A07" w:rsidRDefault="00AB1A07" w:rsidP="00AB1A07">
      <w:pPr>
        <w:pStyle w:val="ListParagraph"/>
        <w:ind w:left="1080"/>
        <w:rPr>
          <w:rFonts w:ascii="Tahoma" w:hAnsi="Tahoma" w:cs="Tahoma"/>
          <w:b/>
          <w:color w:val="000000"/>
          <w:sz w:val="22"/>
          <w:szCs w:val="22"/>
        </w:rPr>
      </w:pPr>
    </w:p>
    <w:p w:rsidR="00AB1A07" w:rsidRPr="00E31588" w:rsidRDefault="00E31588" w:rsidP="00AB1A07">
      <w:pPr>
        <w:pStyle w:val="ListParagraph"/>
        <w:ind w:left="1080"/>
        <w:rPr>
          <w:rFonts w:ascii="Tahoma" w:hAnsi="Tahoma" w:cs="Tahoma"/>
          <w:b/>
          <w:color w:val="FF0000"/>
          <w:sz w:val="22"/>
          <w:szCs w:val="22"/>
        </w:rPr>
      </w:pPr>
      <w:r>
        <w:rPr>
          <w:rFonts w:ascii="Tahoma" w:hAnsi="Tahoma" w:cs="Tahoma"/>
          <w:b/>
          <w:color w:val="FF0000"/>
          <w:sz w:val="22"/>
          <w:szCs w:val="22"/>
        </w:rPr>
        <w:t>Rutherford was able to conclude from his gold foil experiment that atoms must contain a very small, dense nucleus and that the atom is mostly empty space</w:t>
      </w:r>
    </w:p>
    <w:p w:rsidR="00AB1A07" w:rsidRPr="00AB1A07" w:rsidRDefault="00AB1A07" w:rsidP="00AB1A07">
      <w:pPr>
        <w:pStyle w:val="ListParagraph"/>
        <w:ind w:left="1080"/>
        <w:rPr>
          <w:rFonts w:ascii="Tahoma" w:hAnsi="Tahoma" w:cs="Tahoma"/>
          <w:color w:val="000000"/>
          <w:sz w:val="22"/>
          <w:szCs w:val="22"/>
        </w:rPr>
      </w:pPr>
    </w:p>
    <w:p w:rsidR="00AB1A07" w:rsidRPr="005C29E8" w:rsidRDefault="00AB1A07" w:rsidP="00AB1A07">
      <w:pPr>
        <w:pStyle w:val="ListParagraph"/>
        <w:numPr>
          <w:ilvl w:val="0"/>
          <w:numId w:val="7"/>
        </w:numPr>
        <w:rPr>
          <w:rFonts w:ascii="Tahoma" w:hAnsi="Tahoma" w:cs="Tahoma"/>
          <w:color w:val="000000"/>
          <w:sz w:val="22"/>
          <w:szCs w:val="22"/>
        </w:rPr>
      </w:pPr>
      <w:r w:rsidRPr="00AB1A07">
        <w:rPr>
          <w:rFonts w:ascii="Tahoma" w:hAnsi="Tahoma" w:cs="Tahoma"/>
          <w:color w:val="000000"/>
          <w:sz w:val="22"/>
          <w:szCs w:val="22"/>
        </w:rPr>
        <w:t>Using the conclusion from the Rutherford model, identify the charged subatomic</w:t>
      </w:r>
      <w:r>
        <w:rPr>
          <w:rFonts w:ascii="Tahoma" w:hAnsi="Tahoma" w:cs="Tahoma"/>
          <w:color w:val="000000"/>
          <w:sz w:val="22"/>
          <w:szCs w:val="22"/>
        </w:rPr>
        <w:t xml:space="preserve"> </w:t>
      </w:r>
      <w:r w:rsidRPr="00AB1A07">
        <w:rPr>
          <w:rFonts w:ascii="Tahoma" w:hAnsi="Tahoma" w:cs="Tahoma"/>
          <w:color w:val="000000"/>
          <w:sz w:val="22"/>
          <w:szCs w:val="22"/>
        </w:rPr>
        <w:t>particle that is located in the nucleus.</w:t>
      </w:r>
      <w:r>
        <w:rPr>
          <w:rFonts w:ascii="Tahoma" w:hAnsi="Tahoma" w:cs="Tahoma"/>
          <w:color w:val="000000"/>
          <w:sz w:val="22"/>
          <w:szCs w:val="22"/>
        </w:rPr>
        <w:t xml:space="preserve"> </w:t>
      </w:r>
      <w:r w:rsidRPr="00AB1A07">
        <w:rPr>
          <w:rFonts w:ascii="Tahoma" w:hAnsi="Tahoma" w:cs="Tahoma"/>
          <w:b/>
          <w:color w:val="000000"/>
          <w:sz w:val="22"/>
          <w:szCs w:val="22"/>
        </w:rPr>
        <w:t>[1 POINT]</w:t>
      </w:r>
    </w:p>
    <w:p w:rsidR="005C29E8" w:rsidRDefault="005C29E8" w:rsidP="005C29E8">
      <w:pPr>
        <w:pStyle w:val="ListParagraph"/>
        <w:ind w:left="1080"/>
        <w:rPr>
          <w:rFonts w:ascii="Tahoma" w:hAnsi="Tahoma" w:cs="Tahoma"/>
          <w:b/>
          <w:color w:val="000000"/>
          <w:sz w:val="22"/>
          <w:szCs w:val="22"/>
        </w:rPr>
      </w:pPr>
    </w:p>
    <w:p w:rsidR="005C29E8" w:rsidRDefault="005C29E8" w:rsidP="005C29E8">
      <w:pPr>
        <w:pStyle w:val="ListParagraph"/>
        <w:ind w:left="1080"/>
        <w:rPr>
          <w:rFonts w:ascii="Tahoma" w:hAnsi="Tahoma" w:cs="Tahoma"/>
          <w:b/>
          <w:color w:val="000000"/>
          <w:sz w:val="22"/>
          <w:szCs w:val="22"/>
        </w:rPr>
      </w:pPr>
      <w:r w:rsidRPr="004349F8">
        <w:rPr>
          <w:rFonts w:ascii="Tahoma" w:hAnsi="Tahoma" w:cs="Tahoma"/>
          <w:b/>
          <w:color w:val="FF0000"/>
          <w:sz w:val="22"/>
          <w:szCs w:val="22"/>
        </w:rPr>
        <w:t>The nucleus is positive so it must contain the proton</w:t>
      </w:r>
    </w:p>
    <w:p w:rsidR="005C29E8" w:rsidRDefault="005C29E8" w:rsidP="005C29E8">
      <w:pPr>
        <w:pStyle w:val="ListParagraph"/>
        <w:ind w:left="1080"/>
        <w:rPr>
          <w:rFonts w:ascii="Tahoma" w:hAnsi="Tahoma" w:cs="Tahoma"/>
          <w:b/>
          <w:color w:val="000000"/>
          <w:sz w:val="22"/>
          <w:szCs w:val="22"/>
        </w:rPr>
      </w:pPr>
    </w:p>
    <w:p w:rsidR="005C29E8" w:rsidRDefault="005C29E8" w:rsidP="005C29E8">
      <w:pPr>
        <w:pStyle w:val="ListParagraph"/>
        <w:ind w:left="1080"/>
        <w:rPr>
          <w:rFonts w:ascii="Tahoma" w:hAnsi="Tahoma" w:cs="Tahoma"/>
          <w:b/>
          <w:color w:val="000000"/>
          <w:sz w:val="22"/>
          <w:szCs w:val="22"/>
        </w:rPr>
      </w:pPr>
    </w:p>
    <w:p w:rsidR="005C29E8" w:rsidRPr="005C29E8" w:rsidRDefault="005C29E8" w:rsidP="005C29E8">
      <w:pPr>
        <w:pStyle w:val="ListParagraph"/>
        <w:ind w:left="1080"/>
        <w:rPr>
          <w:rFonts w:ascii="Tahoma" w:hAnsi="Tahoma" w:cs="Tahoma"/>
          <w:color w:val="000000"/>
          <w:sz w:val="22"/>
          <w:szCs w:val="22"/>
        </w:rPr>
      </w:pPr>
    </w:p>
    <w:p w:rsidR="005C29E8" w:rsidRDefault="005C29E8" w:rsidP="00AB1A07">
      <w:pPr>
        <w:pStyle w:val="ListParagraph"/>
        <w:numPr>
          <w:ilvl w:val="0"/>
          <w:numId w:val="7"/>
        </w:numPr>
        <w:rPr>
          <w:rFonts w:ascii="Tahoma" w:hAnsi="Tahoma" w:cs="Tahoma"/>
          <w:color w:val="000000"/>
          <w:sz w:val="22"/>
          <w:szCs w:val="22"/>
        </w:rPr>
      </w:pPr>
      <w:r>
        <w:rPr>
          <w:rFonts w:ascii="Tahoma" w:hAnsi="Tahoma" w:cs="Tahoma"/>
          <w:b/>
          <w:color w:val="000000"/>
          <w:sz w:val="22"/>
          <w:szCs w:val="22"/>
        </w:rPr>
        <w:t xml:space="preserve"> </w:t>
      </w:r>
      <w:r>
        <w:rPr>
          <w:rFonts w:ascii="Tahoma" w:hAnsi="Tahoma" w:cs="Tahoma"/>
          <w:color w:val="000000"/>
          <w:sz w:val="22"/>
          <w:szCs w:val="22"/>
        </w:rPr>
        <w:t>State one way in which the Bohr model agrees with the Thomson model.</w:t>
      </w:r>
    </w:p>
    <w:p w:rsidR="005C29E8" w:rsidRDefault="005C29E8" w:rsidP="005C29E8">
      <w:pPr>
        <w:pStyle w:val="ListParagraph"/>
        <w:ind w:left="1080"/>
        <w:rPr>
          <w:rFonts w:ascii="Tahoma" w:hAnsi="Tahoma" w:cs="Tahoma"/>
          <w:color w:val="000000"/>
          <w:sz w:val="22"/>
          <w:szCs w:val="22"/>
        </w:rPr>
      </w:pPr>
    </w:p>
    <w:p w:rsidR="005C29E8" w:rsidRPr="005C29E8" w:rsidRDefault="005C29E8" w:rsidP="005C29E8">
      <w:pPr>
        <w:pStyle w:val="ListParagraph"/>
        <w:ind w:left="1080"/>
        <w:rPr>
          <w:rFonts w:ascii="Tahoma" w:hAnsi="Tahoma" w:cs="Tahoma"/>
          <w:b/>
          <w:color w:val="FF0000"/>
          <w:sz w:val="22"/>
          <w:szCs w:val="22"/>
        </w:rPr>
      </w:pPr>
      <w:r w:rsidRPr="005C29E8">
        <w:rPr>
          <w:rFonts w:ascii="Tahoma" w:hAnsi="Tahoma" w:cs="Tahoma"/>
          <w:b/>
          <w:color w:val="FF0000"/>
          <w:sz w:val="22"/>
          <w:szCs w:val="22"/>
        </w:rPr>
        <w:t>The atoms contain electrons</w:t>
      </w:r>
    </w:p>
    <w:p w:rsidR="0076642C" w:rsidRDefault="0076642C" w:rsidP="0076642C">
      <w:pPr>
        <w:pStyle w:val="ListParagraph"/>
        <w:ind w:left="1080"/>
        <w:rPr>
          <w:rFonts w:ascii="Tahoma" w:hAnsi="Tahoma" w:cs="Tahoma"/>
          <w:b/>
          <w:color w:val="000000"/>
          <w:sz w:val="22"/>
          <w:szCs w:val="22"/>
        </w:rPr>
      </w:pPr>
    </w:p>
    <w:p w:rsidR="00DC107C" w:rsidRDefault="00DC107C" w:rsidP="005C29E8">
      <w:pPr>
        <w:spacing w:after="0" w:line="240" w:lineRule="auto"/>
        <w:rPr>
          <w:rFonts w:asciiTheme="majorHAnsi" w:eastAsia="Times New Roman" w:hAnsiTheme="majorHAnsi" w:cs="Times New Roman"/>
          <w:color w:val="000000"/>
          <w:sz w:val="24"/>
          <w:szCs w:val="24"/>
        </w:rPr>
      </w:pPr>
      <w:bookmarkStart w:id="0" w:name="_GoBack"/>
      <w:bookmarkEnd w:id="0"/>
    </w:p>
    <w:p w:rsidR="004F4BF1" w:rsidRDefault="0076642C" w:rsidP="004F4BF1">
      <w:pPr>
        <w:ind w:left="720"/>
        <w:rPr>
          <w:rFonts w:ascii="Tahoma" w:hAnsi="Tahoma" w:cs="Tahoma"/>
          <w:color w:val="000000"/>
        </w:rPr>
      </w:pPr>
      <w:r>
        <w:rPr>
          <w:rFonts w:ascii="Tahoma" w:hAnsi="Tahoma" w:cs="Tahoma"/>
          <w:color w:val="000000"/>
        </w:rPr>
        <w:lastRenderedPageBreak/>
        <w:t>The student continued to investigate Dalton and his original postulates of atomic theory.</w:t>
      </w:r>
      <w:r w:rsidR="00DC107C">
        <w:rPr>
          <w:rFonts w:ascii="Tahoma" w:hAnsi="Tahoma" w:cs="Tahoma"/>
          <w:color w:val="000000"/>
        </w:rPr>
        <w:t xml:space="preserve">  One of the concepts that she explored was isotopes.  </w:t>
      </w:r>
      <w:r w:rsidR="004F4BF1">
        <w:rPr>
          <w:rFonts w:ascii="Tahoma" w:hAnsi="Tahoma" w:cs="Tahoma"/>
          <w:color w:val="000000"/>
        </w:rPr>
        <w:t>Answer the questions related to isotopes and atomic theory that follow</w:t>
      </w:r>
      <w:r w:rsidR="00DC107C">
        <w:rPr>
          <w:rFonts w:ascii="Tahoma" w:hAnsi="Tahoma" w:cs="Tahoma"/>
          <w:color w:val="000000"/>
        </w:rPr>
        <w:t>.</w:t>
      </w:r>
      <w:r>
        <w:rPr>
          <w:rFonts w:ascii="Tahoma" w:hAnsi="Tahoma" w:cs="Tahoma"/>
          <w:color w:val="000000"/>
        </w:rPr>
        <w:t xml:space="preserve"> </w:t>
      </w:r>
    </w:p>
    <w:p w:rsidR="00AB0B92" w:rsidRDefault="00AA4152" w:rsidP="004F4BF1">
      <w:pPr>
        <w:ind w:left="720"/>
        <w:rPr>
          <w:rFonts w:ascii="Tahoma" w:hAnsi="Tahoma" w:cs="Tahoma"/>
          <w:color w:val="000000"/>
        </w:rPr>
      </w:pPr>
      <w:r w:rsidRPr="00AA4152">
        <w:rPr>
          <w:rFonts w:ascii="Tahoma" w:hAnsi="Tahoma" w:cs="Tahoma"/>
          <w:color w:val="000000"/>
        </w:rPr>
        <w:t xml:space="preserve">Some isotopes of potassium are </w:t>
      </w:r>
      <w:r w:rsidR="004349F8">
        <w:rPr>
          <w:rFonts w:ascii="Tahoma" w:hAnsi="Tahoma" w:cs="Tahoma"/>
          <w:color w:val="000000"/>
        </w:rPr>
        <w:t>K-39, K-40 and K-41</w:t>
      </w:r>
      <w:r w:rsidRPr="00AA4152">
        <w:rPr>
          <w:rFonts w:ascii="Tahoma" w:hAnsi="Tahoma" w:cs="Tahoma"/>
          <w:color w:val="000000"/>
        </w:rPr>
        <w:t>. The natural</w:t>
      </w:r>
      <w:r>
        <w:rPr>
          <w:rFonts w:ascii="Tahoma" w:hAnsi="Tahoma" w:cs="Tahoma"/>
          <w:color w:val="000000"/>
        </w:rPr>
        <w:t xml:space="preserve"> </w:t>
      </w:r>
      <w:r w:rsidRPr="00AA4152">
        <w:rPr>
          <w:rFonts w:ascii="Tahoma" w:hAnsi="Tahoma" w:cs="Tahoma"/>
          <w:color w:val="000000"/>
        </w:rPr>
        <w:t>abundance and the atomic mass for the naturally occurring isotopes of potassium are shown</w:t>
      </w:r>
      <w:r>
        <w:rPr>
          <w:rFonts w:ascii="Tahoma" w:hAnsi="Tahoma" w:cs="Tahoma"/>
          <w:color w:val="000000"/>
        </w:rPr>
        <w:t xml:space="preserve"> </w:t>
      </w:r>
      <w:r w:rsidRPr="00AA4152">
        <w:rPr>
          <w:rFonts w:ascii="Tahoma" w:hAnsi="Tahoma" w:cs="Tahoma"/>
          <w:color w:val="000000"/>
        </w:rPr>
        <w:t>in the table below.</w:t>
      </w:r>
    </w:p>
    <w:p w:rsidR="00AA4152" w:rsidRDefault="00AA4152" w:rsidP="00AA4152">
      <w:pPr>
        <w:jc w:val="center"/>
        <w:rPr>
          <w:rFonts w:ascii="Tahoma" w:hAnsi="Tahoma" w:cs="Tahoma"/>
          <w:color w:val="000000"/>
        </w:rPr>
      </w:pPr>
      <w:r>
        <w:rPr>
          <w:noProof/>
        </w:rPr>
        <w:drawing>
          <wp:inline distT="0" distB="0" distL="0" distR="0" wp14:anchorId="4F2F156E" wp14:editId="6926456D">
            <wp:extent cx="4502293" cy="1645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502293" cy="1645920"/>
                    </a:xfrm>
                    <a:prstGeom prst="rect">
                      <a:avLst/>
                    </a:prstGeom>
                  </pic:spPr>
                </pic:pic>
              </a:graphicData>
            </a:graphic>
          </wp:inline>
        </w:drawing>
      </w:r>
    </w:p>
    <w:p w:rsidR="004F4BF1" w:rsidRDefault="004F4BF1" w:rsidP="0076642C">
      <w:pPr>
        <w:pStyle w:val="ListParagraph"/>
        <w:numPr>
          <w:ilvl w:val="0"/>
          <w:numId w:val="7"/>
        </w:numPr>
        <w:rPr>
          <w:rFonts w:ascii="Tahoma" w:hAnsi="Tahoma" w:cs="Tahoma"/>
          <w:color w:val="000000"/>
          <w:sz w:val="22"/>
          <w:szCs w:val="22"/>
        </w:rPr>
      </w:pPr>
      <w:r>
        <w:rPr>
          <w:rFonts w:ascii="Tahoma" w:hAnsi="Tahoma" w:cs="Tahoma"/>
          <w:color w:val="000000"/>
          <w:sz w:val="22"/>
          <w:szCs w:val="22"/>
        </w:rPr>
        <w:t xml:space="preserve">List </w:t>
      </w:r>
      <w:r w:rsidRPr="004F4BF1">
        <w:rPr>
          <w:rFonts w:ascii="Tahoma" w:hAnsi="Tahoma" w:cs="Tahoma"/>
          <w:color w:val="000000"/>
          <w:sz w:val="22"/>
          <w:szCs w:val="22"/>
          <w:u w:val="single"/>
        </w:rPr>
        <w:t>one</w:t>
      </w:r>
      <w:r>
        <w:rPr>
          <w:rFonts w:ascii="Tahoma" w:hAnsi="Tahoma" w:cs="Tahoma"/>
          <w:color w:val="000000"/>
          <w:sz w:val="22"/>
          <w:szCs w:val="22"/>
        </w:rPr>
        <w:t xml:space="preserve"> of the postulates from Dalton’s atomic theory that is no longer true due to the discovery of isotopes.  Explain</w:t>
      </w:r>
      <w:r w:rsidR="00700B08">
        <w:rPr>
          <w:rFonts w:ascii="Tahoma" w:hAnsi="Tahoma" w:cs="Tahoma"/>
          <w:color w:val="000000"/>
          <w:sz w:val="22"/>
          <w:szCs w:val="22"/>
        </w:rPr>
        <w:t xml:space="preserve"> in terms of subatomic particles</w:t>
      </w:r>
      <w:r>
        <w:rPr>
          <w:rFonts w:ascii="Tahoma" w:hAnsi="Tahoma" w:cs="Tahoma"/>
          <w:color w:val="000000"/>
          <w:sz w:val="22"/>
          <w:szCs w:val="22"/>
        </w:rPr>
        <w:t>.</w:t>
      </w:r>
      <w:r w:rsidRPr="004F4BF1">
        <w:rPr>
          <w:rFonts w:ascii="Tahoma" w:hAnsi="Tahoma" w:cs="Tahoma"/>
          <w:b/>
          <w:color w:val="000000"/>
          <w:sz w:val="22"/>
          <w:szCs w:val="22"/>
        </w:rPr>
        <w:t xml:space="preserve"> </w:t>
      </w:r>
      <w:r>
        <w:rPr>
          <w:rFonts w:ascii="Tahoma" w:hAnsi="Tahoma" w:cs="Tahoma"/>
          <w:b/>
          <w:color w:val="000000"/>
          <w:sz w:val="22"/>
          <w:szCs w:val="22"/>
        </w:rPr>
        <w:t>[</w:t>
      </w:r>
      <w:r w:rsidR="002866B5">
        <w:rPr>
          <w:rFonts w:ascii="Tahoma" w:hAnsi="Tahoma" w:cs="Tahoma"/>
          <w:b/>
          <w:color w:val="000000"/>
          <w:sz w:val="22"/>
          <w:szCs w:val="22"/>
        </w:rPr>
        <w:t>2</w:t>
      </w:r>
      <w:r>
        <w:rPr>
          <w:rFonts w:ascii="Tahoma" w:hAnsi="Tahoma" w:cs="Tahoma"/>
          <w:b/>
          <w:color w:val="000000"/>
          <w:sz w:val="22"/>
          <w:szCs w:val="22"/>
        </w:rPr>
        <w:t xml:space="preserve"> POINT</w:t>
      </w:r>
      <w:r w:rsidRPr="0076642C">
        <w:rPr>
          <w:rFonts w:ascii="Tahoma" w:hAnsi="Tahoma" w:cs="Tahoma"/>
          <w:b/>
          <w:color w:val="000000"/>
          <w:sz w:val="22"/>
          <w:szCs w:val="22"/>
        </w:rPr>
        <w:t>]</w:t>
      </w:r>
    </w:p>
    <w:p w:rsidR="004F4BF1" w:rsidRPr="004349F8" w:rsidRDefault="004F4BF1" w:rsidP="004F4BF1">
      <w:pPr>
        <w:rPr>
          <w:rFonts w:ascii="Tahoma" w:hAnsi="Tahoma" w:cs="Tahoma"/>
          <w:b/>
          <w:color w:val="000000"/>
        </w:rPr>
      </w:pPr>
    </w:p>
    <w:p w:rsidR="004F4BF1" w:rsidRPr="004349F8" w:rsidRDefault="004349F8" w:rsidP="004349F8">
      <w:pPr>
        <w:ind w:left="720"/>
        <w:rPr>
          <w:rFonts w:ascii="Tahoma" w:hAnsi="Tahoma" w:cs="Tahoma"/>
          <w:b/>
          <w:color w:val="FF0000"/>
        </w:rPr>
      </w:pPr>
      <w:r w:rsidRPr="004349F8">
        <w:rPr>
          <w:rFonts w:ascii="Tahoma" w:hAnsi="Tahoma" w:cs="Tahoma"/>
          <w:b/>
          <w:color w:val="FF0000"/>
        </w:rPr>
        <w:t>That all atoms of the same element are identical.  We now know that 2 atoms of the same element can have a different number of neutrons.</w:t>
      </w:r>
    </w:p>
    <w:p w:rsidR="00FD384F" w:rsidRDefault="00FD384F" w:rsidP="004F4BF1">
      <w:pPr>
        <w:rPr>
          <w:rFonts w:ascii="Tahoma" w:hAnsi="Tahoma" w:cs="Tahoma"/>
          <w:color w:val="000000"/>
        </w:rPr>
      </w:pPr>
    </w:p>
    <w:p w:rsidR="00FD384F" w:rsidRPr="004F4BF1" w:rsidRDefault="00FD384F" w:rsidP="004F4BF1">
      <w:pPr>
        <w:rPr>
          <w:rFonts w:ascii="Tahoma" w:hAnsi="Tahoma" w:cs="Tahoma"/>
          <w:color w:val="000000"/>
        </w:rPr>
      </w:pPr>
    </w:p>
    <w:p w:rsidR="004F4BF1" w:rsidRPr="004F4BF1" w:rsidRDefault="0076642C" w:rsidP="004F4BF1">
      <w:pPr>
        <w:pStyle w:val="ListParagraph"/>
        <w:numPr>
          <w:ilvl w:val="0"/>
          <w:numId w:val="7"/>
        </w:numPr>
        <w:rPr>
          <w:rFonts w:ascii="Tahoma" w:hAnsi="Tahoma" w:cs="Tahoma"/>
          <w:color w:val="000000"/>
          <w:sz w:val="22"/>
          <w:szCs w:val="22"/>
        </w:rPr>
      </w:pPr>
      <w:r w:rsidRPr="0076642C">
        <w:rPr>
          <w:rFonts w:ascii="Tahoma" w:hAnsi="Tahoma" w:cs="Tahoma"/>
          <w:color w:val="000000"/>
          <w:sz w:val="22"/>
          <w:szCs w:val="22"/>
        </w:rPr>
        <w:t xml:space="preserve">Show a numerical setup and calculate the </w:t>
      </w:r>
      <w:r w:rsidR="00396182">
        <w:rPr>
          <w:rFonts w:ascii="Tahoma" w:hAnsi="Tahoma" w:cs="Tahoma"/>
          <w:color w:val="000000"/>
          <w:sz w:val="22"/>
          <w:szCs w:val="22"/>
        </w:rPr>
        <w:t xml:space="preserve">average </w:t>
      </w:r>
      <w:r w:rsidRPr="0076642C">
        <w:rPr>
          <w:rFonts w:ascii="Tahoma" w:hAnsi="Tahoma" w:cs="Tahoma"/>
          <w:color w:val="000000"/>
          <w:sz w:val="22"/>
          <w:szCs w:val="22"/>
        </w:rPr>
        <w:t xml:space="preserve">atomic mass of potassium. </w:t>
      </w:r>
      <w:r w:rsidR="005C29E8">
        <w:rPr>
          <w:rFonts w:ascii="Tahoma" w:hAnsi="Tahoma" w:cs="Tahoma"/>
          <w:b/>
          <w:color w:val="000000"/>
          <w:sz w:val="22"/>
          <w:szCs w:val="22"/>
        </w:rPr>
        <w:t>[2</w:t>
      </w:r>
      <w:r w:rsidRPr="0076642C">
        <w:rPr>
          <w:rFonts w:ascii="Tahoma" w:hAnsi="Tahoma" w:cs="Tahoma"/>
          <w:b/>
          <w:color w:val="000000"/>
          <w:sz w:val="22"/>
          <w:szCs w:val="22"/>
        </w:rPr>
        <w:t xml:space="preserve"> POINTS]</w:t>
      </w:r>
    </w:p>
    <w:p w:rsidR="004F4BF1" w:rsidRDefault="004F4BF1" w:rsidP="004F4BF1">
      <w:pPr>
        <w:pStyle w:val="ListParagraph"/>
        <w:ind w:left="1080"/>
        <w:rPr>
          <w:rFonts w:ascii="Tahoma" w:hAnsi="Tahoma" w:cs="Tahoma"/>
          <w:b/>
          <w:color w:val="000000"/>
          <w:sz w:val="22"/>
          <w:szCs w:val="22"/>
        </w:rPr>
      </w:pPr>
    </w:p>
    <w:p w:rsidR="004F4BF1" w:rsidRDefault="004F4BF1" w:rsidP="004F4BF1">
      <w:pPr>
        <w:pStyle w:val="ListParagraph"/>
        <w:ind w:left="1080"/>
        <w:rPr>
          <w:rFonts w:ascii="Tahoma" w:hAnsi="Tahoma" w:cs="Tahoma"/>
          <w:b/>
          <w:color w:val="000000"/>
          <w:sz w:val="22"/>
          <w:szCs w:val="22"/>
        </w:rPr>
      </w:pPr>
    </w:p>
    <w:p w:rsidR="004F4BF1" w:rsidRPr="004349F8" w:rsidRDefault="004F4BF1" w:rsidP="004F4BF1">
      <w:pPr>
        <w:pStyle w:val="ListParagraph"/>
        <w:ind w:left="1080"/>
        <w:rPr>
          <w:rFonts w:ascii="Tahoma" w:hAnsi="Tahoma" w:cs="Tahoma"/>
          <w:b/>
          <w:color w:val="FF0000"/>
          <w:sz w:val="22"/>
          <w:szCs w:val="22"/>
        </w:rPr>
      </w:pPr>
    </w:p>
    <w:p w:rsidR="004F4BF1" w:rsidRPr="004349F8" w:rsidRDefault="004349F8" w:rsidP="004F4BF1">
      <w:pPr>
        <w:pStyle w:val="ListParagraph"/>
        <w:ind w:left="1080"/>
        <w:rPr>
          <w:rFonts w:ascii="Tahoma" w:hAnsi="Tahoma" w:cs="Tahoma"/>
          <w:b/>
          <w:color w:val="FF0000"/>
          <w:sz w:val="22"/>
          <w:szCs w:val="22"/>
        </w:rPr>
      </w:pPr>
      <w:r w:rsidRPr="004349F8">
        <w:rPr>
          <w:rFonts w:ascii="Tahoma" w:hAnsi="Tahoma" w:cs="Tahoma"/>
          <w:b/>
          <w:color w:val="FF0000"/>
          <w:sz w:val="22"/>
          <w:szCs w:val="22"/>
        </w:rPr>
        <w:t>38.96 x .9326=</w:t>
      </w:r>
      <w:r w:rsidRPr="004349F8">
        <w:rPr>
          <w:rFonts w:ascii="Tahoma" w:hAnsi="Tahoma" w:cs="Tahoma"/>
          <w:b/>
          <w:color w:val="FF0000"/>
          <w:sz w:val="22"/>
          <w:szCs w:val="22"/>
        </w:rPr>
        <w:tab/>
      </w:r>
      <w:r w:rsidRPr="004349F8">
        <w:rPr>
          <w:rFonts w:ascii="Tahoma" w:hAnsi="Tahoma" w:cs="Tahoma"/>
          <w:b/>
          <w:color w:val="FF0000"/>
          <w:sz w:val="22"/>
          <w:szCs w:val="22"/>
        </w:rPr>
        <w:tab/>
        <w:t>36.334</w:t>
      </w:r>
    </w:p>
    <w:p w:rsidR="004349F8" w:rsidRPr="004349F8" w:rsidRDefault="004349F8" w:rsidP="004F4BF1">
      <w:pPr>
        <w:pStyle w:val="ListParagraph"/>
        <w:ind w:left="1080"/>
        <w:rPr>
          <w:rFonts w:ascii="Tahoma" w:hAnsi="Tahoma" w:cs="Tahoma"/>
          <w:b/>
          <w:color w:val="FF0000"/>
          <w:sz w:val="22"/>
          <w:szCs w:val="22"/>
        </w:rPr>
      </w:pPr>
      <w:r w:rsidRPr="004349F8">
        <w:rPr>
          <w:rFonts w:ascii="Tahoma" w:hAnsi="Tahoma" w:cs="Tahoma"/>
          <w:b/>
          <w:color w:val="FF0000"/>
          <w:sz w:val="22"/>
          <w:szCs w:val="22"/>
        </w:rPr>
        <w:t>39.96 x .0001=</w:t>
      </w:r>
      <w:r w:rsidRPr="004349F8">
        <w:rPr>
          <w:rFonts w:ascii="Tahoma" w:hAnsi="Tahoma" w:cs="Tahoma"/>
          <w:b/>
          <w:color w:val="FF0000"/>
          <w:sz w:val="22"/>
          <w:szCs w:val="22"/>
        </w:rPr>
        <w:tab/>
      </w:r>
      <w:r w:rsidRPr="004349F8">
        <w:rPr>
          <w:rFonts w:ascii="Tahoma" w:hAnsi="Tahoma" w:cs="Tahoma"/>
          <w:b/>
          <w:color w:val="FF0000"/>
          <w:sz w:val="22"/>
          <w:szCs w:val="22"/>
        </w:rPr>
        <w:tab/>
        <w:t>.003996</w:t>
      </w:r>
    </w:p>
    <w:p w:rsidR="004349F8" w:rsidRPr="004349F8" w:rsidRDefault="004349F8" w:rsidP="004F4BF1">
      <w:pPr>
        <w:pStyle w:val="ListParagraph"/>
        <w:ind w:left="1080"/>
        <w:rPr>
          <w:rFonts w:ascii="Tahoma" w:hAnsi="Tahoma" w:cs="Tahoma"/>
          <w:b/>
          <w:color w:val="FF0000"/>
          <w:sz w:val="22"/>
          <w:szCs w:val="22"/>
        </w:rPr>
      </w:pPr>
      <w:r w:rsidRPr="004349F8">
        <w:rPr>
          <w:rFonts w:ascii="Tahoma" w:hAnsi="Tahoma" w:cs="Tahoma"/>
          <w:b/>
          <w:color w:val="FF0000"/>
          <w:sz w:val="22"/>
          <w:szCs w:val="22"/>
        </w:rPr>
        <w:t>40.96 x .0673=</w:t>
      </w:r>
      <w:r w:rsidRPr="004349F8">
        <w:rPr>
          <w:rFonts w:ascii="Tahoma" w:hAnsi="Tahoma" w:cs="Tahoma"/>
          <w:b/>
          <w:color w:val="FF0000"/>
          <w:sz w:val="22"/>
          <w:szCs w:val="22"/>
        </w:rPr>
        <w:tab/>
      </w:r>
      <w:r w:rsidRPr="004349F8">
        <w:rPr>
          <w:rFonts w:ascii="Tahoma" w:hAnsi="Tahoma" w:cs="Tahoma"/>
          <w:b/>
          <w:color w:val="FF0000"/>
          <w:sz w:val="22"/>
          <w:szCs w:val="22"/>
          <w:u w:val="single"/>
        </w:rPr>
        <w:t xml:space="preserve">       +  2.757</w:t>
      </w:r>
    </w:p>
    <w:p w:rsidR="004F4BF1" w:rsidRPr="004349F8" w:rsidRDefault="004349F8" w:rsidP="004F4BF1">
      <w:pPr>
        <w:pStyle w:val="ListParagraph"/>
        <w:ind w:left="1080"/>
        <w:rPr>
          <w:rFonts w:ascii="Tahoma" w:hAnsi="Tahoma" w:cs="Tahoma"/>
          <w:b/>
          <w:color w:val="FF0000"/>
          <w:sz w:val="22"/>
          <w:szCs w:val="22"/>
        </w:rPr>
      </w:pPr>
      <w:r w:rsidRPr="004349F8">
        <w:rPr>
          <w:rFonts w:ascii="Tahoma" w:hAnsi="Tahoma" w:cs="Tahoma"/>
          <w:b/>
          <w:color w:val="FF0000"/>
          <w:sz w:val="22"/>
          <w:szCs w:val="22"/>
        </w:rPr>
        <w:tab/>
      </w:r>
      <w:r w:rsidRPr="004349F8">
        <w:rPr>
          <w:rFonts w:ascii="Tahoma" w:hAnsi="Tahoma" w:cs="Tahoma"/>
          <w:b/>
          <w:color w:val="FF0000"/>
          <w:sz w:val="22"/>
          <w:szCs w:val="22"/>
        </w:rPr>
        <w:tab/>
      </w:r>
      <w:r w:rsidRPr="004349F8">
        <w:rPr>
          <w:rFonts w:ascii="Tahoma" w:hAnsi="Tahoma" w:cs="Tahoma"/>
          <w:b/>
          <w:color w:val="FF0000"/>
          <w:sz w:val="22"/>
          <w:szCs w:val="22"/>
        </w:rPr>
        <w:tab/>
      </w:r>
      <w:r w:rsidRPr="004349F8">
        <w:rPr>
          <w:rFonts w:ascii="Tahoma" w:hAnsi="Tahoma" w:cs="Tahoma"/>
          <w:b/>
          <w:color w:val="FF0000"/>
          <w:sz w:val="22"/>
          <w:szCs w:val="22"/>
        </w:rPr>
        <w:tab/>
      </w:r>
      <w:r w:rsidRPr="004349F8">
        <w:rPr>
          <w:rFonts w:ascii="Tahoma" w:hAnsi="Tahoma" w:cs="Tahoma"/>
          <w:b/>
          <w:color w:val="FF0000"/>
          <w:sz w:val="22"/>
          <w:szCs w:val="22"/>
          <w:highlight w:val="yellow"/>
        </w:rPr>
        <w:t>39.095</w:t>
      </w:r>
      <w:r>
        <w:rPr>
          <w:rFonts w:ascii="Tahoma" w:hAnsi="Tahoma" w:cs="Tahoma"/>
          <w:b/>
          <w:color w:val="FF0000"/>
          <w:sz w:val="22"/>
          <w:szCs w:val="22"/>
        </w:rPr>
        <w:t xml:space="preserve"> amu</w:t>
      </w:r>
    </w:p>
    <w:p w:rsidR="00576A8A" w:rsidRPr="004349F8" w:rsidRDefault="00576A8A" w:rsidP="004349F8">
      <w:pPr>
        <w:rPr>
          <w:rFonts w:ascii="Tahoma" w:hAnsi="Tahoma" w:cs="Tahoma"/>
          <w:b/>
          <w:color w:val="000000"/>
        </w:rPr>
      </w:pPr>
    </w:p>
    <w:p w:rsidR="00576A8A" w:rsidRDefault="00576A8A" w:rsidP="004F4BF1">
      <w:pPr>
        <w:pStyle w:val="ListParagraph"/>
        <w:ind w:left="1080"/>
        <w:rPr>
          <w:rFonts w:ascii="Tahoma" w:hAnsi="Tahoma" w:cs="Tahoma"/>
          <w:b/>
          <w:color w:val="000000"/>
          <w:sz w:val="22"/>
          <w:szCs w:val="22"/>
        </w:rPr>
      </w:pPr>
    </w:p>
    <w:p w:rsidR="004F4BF1" w:rsidRDefault="004F4BF1" w:rsidP="004F4BF1">
      <w:pPr>
        <w:pStyle w:val="ListParagraph"/>
        <w:ind w:left="1080"/>
        <w:rPr>
          <w:rFonts w:ascii="Tahoma" w:hAnsi="Tahoma" w:cs="Tahoma"/>
          <w:b/>
          <w:color w:val="000000"/>
          <w:sz w:val="22"/>
          <w:szCs w:val="22"/>
        </w:rPr>
      </w:pPr>
    </w:p>
    <w:p w:rsidR="004F4BF1" w:rsidRDefault="004F4BF1" w:rsidP="004F4BF1">
      <w:pPr>
        <w:pStyle w:val="ListParagraph"/>
        <w:ind w:left="1080"/>
        <w:rPr>
          <w:rFonts w:ascii="Tahoma" w:hAnsi="Tahoma" w:cs="Tahoma"/>
          <w:b/>
          <w:color w:val="000000"/>
          <w:sz w:val="22"/>
          <w:szCs w:val="22"/>
        </w:rPr>
      </w:pPr>
    </w:p>
    <w:p w:rsidR="004F4BF1" w:rsidRPr="004F4BF1" w:rsidRDefault="004F4BF1" w:rsidP="004F4BF1">
      <w:pPr>
        <w:pStyle w:val="ListParagraph"/>
        <w:ind w:left="1080"/>
        <w:rPr>
          <w:rFonts w:ascii="Tahoma" w:hAnsi="Tahoma" w:cs="Tahoma"/>
          <w:color w:val="000000"/>
          <w:sz w:val="22"/>
          <w:szCs w:val="22"/>
        </w:rPr>
      </w:pPr>
    </w:p>
    <w:p w:rsidR="004F4BF1" w:rsidRPr="00A758FC" w:rsidRDefault="00396182" w:rsidP="004F4BF1">
      <w:pPr>
        <w:pStyle w:val="ListParagraph"/>
        <w:numPr>
          <w:ilvl w:val="0"/>
          <w:numId w:val="7"/>
        </w:numPr>
        <w:rPr>
          <w:rFonts w:ascii="Tahoma" w:hAnsi="Tahoma" w:cs="Tahoma"/>
          <w:color w:val="000000"/>
          <w:sz w:val="22"/>
          <w:szCs w:val="22"/>
        </w:rPr>
      </w:pPr>
      <w:r>
        <w:rPr>
          <w:rFonts w:ascii="Tahoma" w:hAnsi="Tahoma" w:cs="Tahoma"/>
          <w:color w:val="000000"/>
          <w:sz w:val="22"/>
          <w:szCs w:val="22"/>
        </w:rPr>
        <w:t>Show a numerical setup using dimensional analysis and calculate the number of potassium atoms in a 59.2 g sample of potassium</w:t>
      </w:r>
      <w:r w:rsidR="004F4BF1" w:rsidRPr="004F4BF1">
        <w:rPr>
          <w:rFonts w:ascii="Tahoma" w:hAnsi="Tahoma" w:cs="Tahoma"/>
          <w:sz w:val="22"/>
          <w:szCs w:val="22"/>
        </w:rPr>
        <w:t>.</w:t>
      </w:r>
      <w:r w:rsidR="004F4BF1" w:rsidRPr="004F4BF1">
        <w:rPr>
          <w:rFonts w:ascii="Tahoma" w:hAnsi="Tahoma" w:cs="Tahoma"/>
          <w:b/>
          <w:bCs/>
          <w:color w:val="000000"/>
          <w:sz w:val="22"/>
          <w:szCs w:val="22"/>
        </w:rPr>
        <w:t xml:space="preserve"> [2 POINTS]</w:t>
      </w:r>
    </w:p>
    <w:p w:rsidR="00A758FC" w:rsidRDefault="00A758FC" w:rsidP="00A758FC">
      <w:pPr>
        <w:pStyle w:val="ListParagraph"/>
        <w:ind w:left="1080"/>
        <w:rPr>
          <w:rFonts w:ascii="Tahoma" w:hAnsi="Tahoma" w:cs="Tahoma"/>
          <w:b/>
          <w:bCs/>
          <w:color w:val="000000"/>
          <w:sz w:val="22"/>
          <w:szCs w:val="22"/>
        </w:rPr>
      </w:pPr>
    </w:p>
    <w:p w:rsidR="00A758FC" w:rsidRDefault="00A758FC" w:rsidP="00A758FC">
      <w:pPr>
        <w:pStyle w:val="ListParagraph"/>
        <w:ind w:left="1080"/>
        <w:rPr>
          <w:rFonts w:ascii="Tahoma" w:hAnsi="Tahoma" w:cs="Tahoma"/>
          <w:b/>
          <w:bCs/>
          <w:color w:val="000000"/>
          <w:sz w:val="22"/>
          <w:szCs w:val="22"/>
        </w:rPr>
      </w:pPr>
    </w:p>
    <w:p w:rsidR="00A758FC" w:rsidRPr="004349F8" w:rsidRDefault="004349F8" w:rsidP="00A758FC">
      <w:pPr>
        <w:pStyle w:val="ListParagraph"/>
        <w:ind w:left="1080"/>
        <w:rPr>
          <w:rFonts w:ascii="Tahoma" w:hAnsi="Tahoma" w:cs="Tahoma"/>
          <w:b/>
          <w:bCs/>
          <w:color w:val="FF0000"/>
          <w:sz w:val="22"/>
          <w:szCs w:val="22"/>
        </w:rPr>
      </w:pPr>
      <w:r w:rsidRPr="004349F8">
        <w:rPr>
          <w:rFonts w:ascii="Tahoma" w:hAnsi="Tahoma" w:cs="Tahoma"/>
          <w:b/>
          <w:bCs/>
          <w:color w:val="FF0000"/>
          <w:sz w:val="22"/>
          <w:szCs w:val="22"/>
        </w:rPr>
        <w:t>59.2gx</w:t>
      </w:r>
      <m:oMath>
        <m:f>
          <m:fPr>
            <m:ctrlPr>
              <w:rPr>
                <w:rFonts w:ascii="Cambria Math" w:hAnsi="Cambria Math" w:cs="Tahoma"/>
                <w:b/>
                <w:bCs/>
                <w:i/>
                <w:color w:val="FF0000"/>
                <w:sz w:val="28"/>
                <w:szCs w:val="22"/>
              </w:rPr>
            </m:ctrlPr>
          </m:fPr>
          <m:num>
            <m:r>
              <m:rPr>
                <m:sty m:val="bi"/>
              </m:rPr>
              <w:rPr>
                <w:rFonts w:ascii="Cambria Math" w:hAnsi="Cambria Math" w:cs="Tahoma"/>
                <w:color w:val="FF0000"/>
                <w:sz w:val="28"/>
                <w:szCs w:val="22"/>
              </w:rPr>
              <m:t>1</m:t>
            </m:r>
            <m:r>
              <m:rPr>
                <m:sty m:val="bi"/>
              </m:rPr>
              <w:rPr>
                <w:rFonts w:ascii="Cambria Math" w:hAnsi="Cambria Math" w:cs="Tahoma"/>
                <w:color w:val="FF0000"/>
                <w:sz w:val="28"/>
                <w:szCs w:val="22"/>
              </w:rPr>
              <m:t>mol</m:t>
            </m:r>
          </m:num>
          <m:den>
            <m:r>
              <m:rPr>
                <m:sty m:val="bi"/>
              </m:rPr>
              <w:rPr>
                <w:rFonts w:ascii="Cambria Math" w:hAnsi="Cambria Math" w:cs="Tahoma"/>
                <w:color w:val="FF0000"/>
                <w:sz w:val="28"/>
                <w:szCs w:val="22"/>
              </w:rPr>
              <m:t>39.095</m:t>
            </m:r>
            <m:r>
              <m:rPr>
                <m:sty m:val="bi"/>
              </m:rPr>
              <w:rPr>
                <w:rFonts w:ascii="Cambria Math" w:hAnsi="Cambria Math" w:cs="Tahoma"/>
                <w:color w:val="FF0000"/>
                <w:sz w:val="28"/>
                <w:szCs w:val="22"/>
              </w:rPr>
              <m:t>g</m:t>
            </m:r>
          </m:den>
        </m:f>
      </m:oMath>
      <w:r w:rsidRPr="004349F8">
        <w:rPr>
          <w:rFonts w:ascii="Tahoma" w:hAnsi="Tahoma" w:cs="Tahoma"/>
          <w:b/>
          <w:bCs/>
          <w:color w:val="FF0000"/>
          <w:sz w:val="22"/>
          <w:szCs w:val="22"/>
        </w:rPr>
        <w:t>x</w:t>
      </w:r>
      <m:oMath>
        <m:f>
          <m:fPr>
            <m:ctrlPr>
              <w:rPr>
                <w:rFonts w:ascii="Cambria Math" w:hAnsi="Cambria Math" w:cs="Tahoma"/>
                <w:b/>
                <w:bCs/>
                <w:i/>
                <w:color w:val="FF0000"/>
                <w:sz w:val="28"/>
                <w:szCs w:val="22"/>
              </w:rPr>
            </m:ctrlPr>
          </m:fPr>
          <m:num>
            <m:r>
              <m:rPr>
                <m:sty m:val="bi"/>
              </m:rPr>
              <w:rPr>
                <w:rFonts w:ascii="Cambria Math" w:hAnsi="Cambria Math" w:cs="Tahoma"/>
                <w:color w:val="FF0000"/>
                <w:sz w:val="28"/>
                <w:szCs w:val="22"/>
              </w:rPr>
              <m:t>6.02</m:t>
            </m:r>
            <m:r>
              <m:rPr>
                <m:sty m:val="bi"/>
              </m:rPr>
              <w:rPr>
                <w:rFonts w:ascii="Cambria Math" w:hAnsi="Cambria Math" w:cs="Tahoma"/>
                <w:color w:val="FF0000"/>
                <w:sz w:val="28"/>
                <w:szCs w:val="22"/>
              </w:rPr>
              <m:t>x</m:t>
            </m:r>
            <m:r>
              <m:rPr>
                <m:sty m:val="bi"/>
              </m:rPr>
              <w:rPr>
                <w:rFonts w:ascii="Cambria Math" w:hAnsi="Cambria Math" w:cs="Tahoma"/>
                <w:color w:val="FF0000"/>
                <w:sz w:val="28"/>
                <w:szCs w:val="22"/>
              </w:rPr>
              <m:t>1</m:t>
            </m:r>
            <m:sSup>
              <m:sSupPr>
                <m:ctrlPr>
                  <w:rPr>
                    <w:rFonts w:ascii="Cambria Math" w:hAnsi="Cambria Math" w:cs="Tahoma"/>
                    <w:b/>
                    <w:bCs/>
                    <w:i/>
                    <w:color w:val="FF0000"/>
                    <w:sz w:val="28"/>
                    <w:szCs w:val="22"/>
                  </w:rPr>
                </m:ctrlPr>
              </m:sSupPr>
              <m:e>
                <m:r>
                  <m:rPr>
                    <m:sty m:val="bi"/>
                  </m:rPr>
                  <w:rPr>
                    <w:rFonts w:ascii="Cambria Math" w:hAnsi="Cambria Math" w:cs="Tahoma"/>
                    <w:color w:val="FF0000"/>
                    <w:sz w:val="28"/>
                    <w:szCs w:val="22"/>
                  </w:rPr>
                  <m:t>0</m:t>
                </m:r>
              </m:e>
              <m:sup>
                <m:r>
                  <m:rPr>
                    <m:sty m:val="bi"/>
                  </m:rPr>
                  <w:rPr>
                    <w:rFonts w:ascii="Cambria Math" w:hAnsi="Cambria Math" w:cs="Tahoma"/>
                    <w:color w:val="FF0000"/>
                    <w:sz w:val="28"/>
                    <w:szCs w:val="22"/>
                  </w:rPr>
                  <m:t>23</m:t>
                </m:r>
              </m:sup>
            </m:sSup>
            <m:r>
              <m:rPr>
                <m:sty m:val="bi"/>
              </m:rPr>
              <w:rPr>
                <w:rFonts w:ascii="Cambria Math" w:hAnsi="Cambria Math" w:cs="Tahoma"/>
                <w:color w:val="FF0000"/>
                <w:sz w:val="28"/>
                <w:szCs w:val="22"/>
              </w:rPr>
              <m:t>atoms</m:t>
            </m:r>
          </m:num>
          <m:den>
            <m:r>
              <m:rPr>
                <m:sty m:val="bi"/>
              </m:rPr>
              <w:rPr>
                <w:rFonts w:ascii="Cambria Math" w:hAnsi="Cambria Math" w:cs="Tahoma"/>
                <w:color w:val="FF0000"/>
                <w:sz w:val="28"/>
                <w:szCs w:val="22"/>
              </w:rPr>
              <m:t>1</m:t>
            </m:r>
            <m:r>
              <m:rPr>
                <m:sty m:val="bi"/>
              </m:rPr>
              <w:rPr>
                <w:rFonts w:ascii="Cambria Math" w:hAnsi="Cambria Math" w:cs="Tahoma"/>
                <w:color w:val="FF0000"/>
                <w:sz w:val="28"/>
                <w:szCs w:val="22"/>
              </w:rPr>
              <m:t>mol</m:t>
            </m:r>
          </m:den>
        </m:f>
      </m:oMath>
      <w:r w:rsidRPr="004349F8">
        <w:rPr>
          <w:rFonts w:ascii="Tahoma" w:hAnsi="Tahoma" w:cs="Tahoma"/>
          <w:b/>
          <w:bCs/>
          <w:color w:val="FF0000"/>
          <w:sz w:val="22"/>
          <w:szCs w:val="22"/>
        </w:rPr>
        <w:t>=9.12x10</w:t>
      </w:r>
      <w:r w:rsidRPr="004349F8">
        <w:rPr>
          <w:rFonts w:ascii="Tahoma" w:hAnsi="Tahoma" w:cs="Tahoma"/>
          <w:b/>
          <w:bCs/>
          <w:color w:val="FF0000"/>
          <w:sz w:val="22"/>
          <w:szCs w:val="22"/>
          <w:vertAlign w:val="superscript"/>
        </w:rPr>
        <w:t>23</w:t>
      </w:r>
      <w:r w:rsidRPr="004349F8">
        <w:rPr>
          <w:rFonts w:ascii="Tahoma" w:hAnsi="Tahoma" w:cs="Tahoma"/>
          <w:b/>
          <w:bCs/>
          <w:color w:val="FF0000"/>
          <w:sz w:val="22"/>
          <w:szCs w:val="22"/>
        </w:rPr>
        <w:t>atoms K</w:t>
      </w:r>
    </w:p>
    <w:p w:rsidR="004F4BF1" w:rsidRPr="004349F8" w:rsidRDefault="004F4BF1" w:rsidP="004349F8">
      <w:pPr>
        <w:rPr>
          <w:rFonts w:ascii="Tahoma" w:hAnsi="Tahoma" w:cs="Tahoma"/>
          <w:color w:val="000000"/>
        </w:rPr>
      </w:pPr>
    </w:p>
    <w:sectPr w:rsidR="004F4BF1" w:rsidRPr="004349F8" w:rsidSect="00E9014C">
      <w:headerReference w:type="even" r:id="rId9"/>
      <w:headerReference w:type="first" r:id="rId10"/>
      <w:pgSz w:w="12240" w:h="15840"/>
      <w:pgMar w:top="720" w:right="720" w:bottom="720" w:left="720" w:header="720" w:footer="720" w:gutter="0"/>
      <w:cols w:sep="1"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3BEC" w:rsidRDefault="00BA3BEC" w:rsidP="00E652ED">
      <w:pPr>
        <w:spacing w:after="0" w:line="240" w:lineRule="auto"/>
      </w:pPr>
      <w:r>
        <w:separator/>
      </w:r>
    </w:p>
  </w:endnote>
  <w:endnote w:type="continuationSeparator" w:id="0">
    <w:p w:rsidR="00BA3BEC" w:rsidRDefault="00BA3BEC" w:rsidP="00E65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3BEC" w:rsidRDefault="00BA3BEC" w:rsidP="00E652ED">
      <w:pPr>
        <w:spacing w:after="0" w:line="240" w:lineRule="auto"/>
      </w:pPr>
      <w:r>
        <w:separator/>
      </w:r>
    </w:p>
  </w:footnote>
  <w:footnote w:type="continuationSeparator" w:id="0">
    <w:p w:rsidR="00BA3BEC" w:rsidRDefault="00BA3BEC" w:rsidP="00E652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FA2" w:rsidRDefault="00BA3BE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10453" o:spid="_x0000_s2050" type="#_x0000_t75" style="position:absolute;margin-left:0;margin-top:0;width:293.4pt;height:745.3pt;z-index:-251657216;mso-position-horizontal:center;mso-position-horizontal-relative:margin;mso-position-vertical:center;mso-position-vertical-relative:margin" o:allowincell="f">
          <v:imagedata r:id="rId1" o:title="Dragon4"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FA2" w:rsidRDefault="00BA3BE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10452" o:spid="_x0000_s2049" type="#_x0000_t75" style="position:absolute;margin-left:0;margin-top:0;width:293.4pt;height:745.3pt;z-index:-251658240;mso-position-horizontal:center;mso-position-horizontal-relative:margin;mso-position-vertical:center;mso-position-vertical-relative:margin" o:allowincell="f">
          <v:imagedata r:id="rId1" o:title="Dragon4"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B5396"/>
    <w:multiLevelType w:val="hybridMultilevel"/>
    <w:tmpl w:val="62BEA4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3146D2"/>
    <w:multiLevelType w:val="hybridMultilevel"/>
    <w:tmpl w:val="4440BAB8"/>
    <w:lvl w:ilvl="0" w:tplc="A1FA6F7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6700B89"/>
    <w:multiLevelType w:val="hybridMultilevel"/>
    <w:tmpl w:val="F342B676"/>
    <w:lvl w:ilvl="0" w:tplc="7654E4D0">
      <w:start w:val="1"/>
      <w:numFmt w:val="upperLetter"/>
      <w:lvlText w:val="%1."/>
      <w:lvlJc w:val="left"/>
      <w:pPr>
        <w:ind w:left="1080" w:hanging="360"/>
      </w:pPr>
      <w:rPr>
        <w:rFonts w:hint="default"/>
        <w:b/>
      </w:rPr>
    </w:lvl>
    <w:lvl w:ilvl="1" w:tplc="647660A4">
      <w:start w:val="1"/>
      <w:numFmt w:val="lowerRoman"/>
      <w:lvlText w:val="%2."/>
      <w:lvlJc w:val="righ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3B33ECA"/>
    <w:multiLevelType w:val="hybridMultilevel"/>
    <w:tmpl w:val="9BB85E44"/>
    <w:lvl w:ilvl="0" w:tplc="DBF4C106">
      <w:start w:val="1"/>
      <w:numFmt w:val="upperLetter"/>
      <w:lvlText w:val="%1."/>
      <w:lvlJc w:val="left"/>
      <w:pPr>
        <w:ind w:left="1080" w:hanging="360"/>
      </w:pPr>
      <w:rPr>
        <w:rFonts w:ascii="Tahoma" w:eastAsiaTheme="minorHAnsi" w:hAnsi="Tahoma" w:cs="Tahoma"/>
        <w:b/>
        <w:sz w:val="22"/>
        <w:szCs w:val="22"/>
      </w:rPr>
    </w:lvl>
    <w:lvl w:ilvl="1" w:tplc="0409001B">
      <w:start w:val="1"/>
      <w:numFmt w:val="lowerRoman"/>
      <w:lvlText w:val="%2."/>
      <w:lvlJc w:val="right"/>
      <w:pPr>
        <w:ind w:left="1800" w:hanging="360"/>
      </w:pPr>
      <w:rPr>
        <w:rFonts w:hint="default"/>
        <w:b/>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04E6A20"/>
    <w:multiLevelType w:val="hybridMultilevel"/>
    <w:tmpl w:val="68BA3922"/>
    <w:lvl w:ilvl="0" w:tplc="28886696">
      <w:start w:val="1"/>
      <w:numFmt w:val="upperRoman"/>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68CB030F"/>
    <w:multiLevelType w:val="hybridMultilevel"/>
    <w:tmpl w:val="59BAD17A"/>
    <w:lvl w:ilvl="0" w:tplc="C5E46BAE">
      <w:start w:val="1"/>
      <w:numFmt w:val="upperRoman"/>
      <w:lvlText w:val="%1."/>
      <w:lvlJc w:val="left"/>
      <w:pPr>
        <w:ind w:left="1800" w:hanging="720"/>
      </w:pPr>
      <w:rPr>
        <w:rFonts w:hint="default"/>
        <w:b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6002886"/>
    <w:multiLevelType w:val="hybridMultilevel"/>
    <w:tmpl w:val="BE7ACE04"/>
    <w:lvl w:ilvl="0" w:tplc="C212C5AE">
      <w:start w:val="1"/>
      <w:numFmt w:val="upperLetter"/>
      <w:lvlText w:val="%1."/>
      <w:lvlJc w:val="left"/>
      <w:pPr>
        <w:ind w:left="1080" w:hanging="360"/>
      </w:pPr>
      <w:rPr>
        <w:rFonts w:hint="default"/>
        <w:b/>
      </w:rPr>
    </w:lvl>
    <w:lvl w:ilvl="1" w:tplc="26FABA40">
      <w:start w:val="1"/>
      <w:numFmt w:val="lowerRoman"/>
      <w:lvlText w:val="%2."/>
      <w:lvlJc w:val="righ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num>
  <w:num w:numId="3">
    <w:abstractNumId w:val="6"/>
  </w:num>
  <w:num w:numId="4">
    <w:abstractNumId w:val="5"/>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2ED"/>
    <w:rsid w:val="00017D71"/>
    <w:rsid w:val="000528AE"/>
    <w:rsid w:val="00072156"/>
    <w:rsid w:val="00085157"/>
    <w:rsid w:val="001527E6"/>
    <w:rsid w:val="00152DC4"/>
    <w:rsid w:val="00181306"/>
    <w:rsid w:val="00204FA2"/>
    <w:rsid w:val="002658ED"/>
    <w:rsid w:val="002678B3"/>
    <w:rsid w:val="002832B5"/>
    <w:rsid w:val="002866B5"/>
    <w:rsid w:val="00332804"/>
    <w:rsid w:val="0038222F"/>
    <w:rsid w:val="00387606"/>
    <w:rsid w:val="00396182"/>
    <w:rsid w:val="003A1ABE"/>
    <w:rsid w:val="003C1690"/>
    <w:rsid w:val="003E0CCB"/>
    <w:rsid w:val="003E3CC4"/>
    <w:rsid w:val="00433AD4"/>
    <w:rsid w:val="004349F8"/>
    <w:rsid w:val="004B48E3"/>
    <w:rsid w:val="004C6614"/>
    <w:rsid w:val="004D2B65"/>
    <w:rsid w:val="004F4BF1"/>
    <w:rsid w:val="004F6CA5"/>
    <w:rsid w:val="00526F1B"/>
    <w:rsid w:val="0053685A"/>
    <w:rsid w:val="005539B2"/>
    <w:rsid w:val="005725A7"/>
    <w:rsid w:val="00576A8A"/>
    <w:rsid w:val="005B717D"/>
    <w:rsid w:val="005C29E8"/>
    <w:rsid w:val="005D0C65"/>
    <w:rsid w:val="005E1A3A"/>
    <w:rsid w:val="006E2AAE"/>
    <w:rsid w:val="00700B08"/>
    <w:rsid w:val="00717C74"/>
    <w:rsid w:val="00723F67"/>
    <w:rsid w:val="0076642C"/>
    <w:rsid w:val="007950EB"/>
    <w:rsid w:val="008017FB"/>
    <w:rsid w:val="0081617A"/>
    <w:rsid w:val="00840E1B"/>
    <w:rsid w:val="00893C5D"/>
    <w:rsid w:val="0090441B"/>
    <w:rsid w:val="00907245"/>
    <w:rsid w:val="00963D91"/>
    <w:rsid w:val="009D274E"/>
    <w:rsid w:val="00A3051D"/>
    <w:rsid w:val="00A758FC"/>
    <w:rsid w:val="00A84BFD"/>
    <w:rsid w:val="00A95C1E"/>
    <w:rsid w:val="00AA4152"/>
    <w:rsid w:val="00AB0B92"/>
    <w:rsid w:val="00AB1A07"/>
    <w:rsid w:val="00B05507"/>
    <w:rsid w:val="00B40AAD"/>
    <w:rsid w:val="00B41E17"/>
    <w:rsid w:val="00B5593E"/>
    <w:rsid w:val="00B77776"/>
    <w:rsid w:val="00B96921"/>
    <w:rsid w:val="00BA3BEC"/>
    <w:rsid w:val="00BE24DF"/>
    <w:rsid w:val="00C14E1C"/>
    <w:rsid w:val="00C16AE9"/>
    <w:rsid w:val="00CA6668"/>
    <w:rsid w:val="00CF137B"/>
    <w:rsid w:val="00D6027A"/>
    <w:rsid w:val="00D60514"/>
    <w:rsid w:val="00D659A2"/>
    <w:rsid w:val="00D72202"/>
    <w:rsid w:val="00D77D68"/>
    <w:rsid w:val="00D90064"/>
    <w:rsid w:val="00DA79B4"/>
    <w:rsid w:val="00DC107C"/>
    <w:rsid w:val="00E021A0"/>
    <w:rsid w:val="00E21CCD"/>
    <w:rsid w:val="00E31588"/>
    <w:rsid w:val="00E42652"/>
    <w:rsid w:val="00E652ED"/>
    <w:rsid w:val="00E677A0"/>
    <w:rsid w:val="00E9014C"/>
    <w:rsid w:val="00EE5FE1"/>
    <w:rsid w:val="00F160AC"/>
    <w:rsid w:val="00F352F0"/>
    <w:rsid w:val="00F5114E"/>
    <w:rsid w:val="00FD384F"/>
    <w:rsid w:val="00FF2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7BEB9D6"/>
  <w15:docId w15:val="{56FCB648-9156-4942-8F85-63A946A5D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52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52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52ED"/>
  </w:style>
  <w:style w:type="paragraph" w:styleId="Footer">
    <w:name w:val="footer"/>
    <w:basedOn w:val="Normal"/>
    <w:link w:val="FooterChar"/>
    <w:uiPriority w:val="99"/>
    <w:unhideWhenUsed/>
    <w:rsid w:val="00E652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2ED"/>
  </w:style>
  <w:style w:type="table" w:styleId="TableGrid">
    <w:name w:val="Table Grid"/>
    <w:basedOn w:val="TableNormal"/>
    <w:uiPriority w:val="59"/>
    <w:rsid w:val="00E652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652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2ED"/>
    <w:rPr>
      <w:rFonts w:ascii="Tahoma" w:hAnsi="Tahoma" w:cs="Tahoma"/>
      <w:sz w:val="16"/>
      <w:szCs w:val="16"/>
    </w:rPr>
  </w:style>
  <w:style w:type="paragraph" w:styleId="ListParagraph">
    <w:name w:val="List Paragraph"/>
    <w:basedOn w:val="Normal"/>
    <w:uiPriority w:val="34"/>
    <w:qFormat/>
    <w:rsid w:val="00E652ED"/>
    <w:pPr>
      <w:spacing w:after="0" w:line="240" w:lineRule="auto"/>
      <w:ind w:left="720"/>
      <w:contextualSpacing/>
    </w:pPr>
    <w:rPr>
      <w:rFonts w:ascii="Times New Roman" w:eastAsia="Times New Roman" w:hAnsi="Times New Roman" w:cs="Times New Roman"/>
      <w:sz w:val="24"/>
      <w:szCs w:val="24"/>
    </w:rPr>
  </w:style>
  <w:style w:type="paragraph" w:customStyle="1" w:styleId="NormalText">
    <w:name w:val="Normal Text"/>
    <w:rsid w:val="00E9014C"/>
    <w:pPr>
      <w:widowControl w:val="0"/>
      <w:autoSpaceDE w:val="0"/>
      <w:autoSpaceDN w:val="0"/>
      <w:adjustRightInd w:val="0"/>
      <w:spacing w:after="0" w:line="240" w:lineRule="auto"/>
    </w:pPr>
    <w:rPr>
      <w:rFonts w:ascii="Palatino Linotype" w:eastAsiaTheme="minorEastAsia" w:hAnsi="Palatino Linotype" w:cs="Palatino Linotype"/>
      <w:color w:val="000000"/>
      <w:sz w:val="20"/>
      <w:szCs w:val="20"/>
    </w:rPr>
  </w:style>
  <w:style w:type="paragraph" w:styleId="NormalWeb">
    <w:name w:val="Normal (Web)"/>
    <w:basedOn w:val="Normal"/>
    <w:uiPriority w:val="99"/>
    <w:unhideWhenUsed/>
    <w:rsid w:val="00DA79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DA79B4"/>
  </w:style>
  <w:style w:type="character" w:styleId="PlaceholderText">
    <w:name w:val="Placeholder Text"/>
    <w:basedOn w:val="DefaultParagraphFont"/>
    <w:uiPriority w:val="99"/>
    <w:semiHidden/>
    <w:rsid w:val="00717C7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837401">
      <w:bodyDiv w:val="1"/>
      <w:marLeft w:val="0"/>
      <w:marRight w:val="0"/>
      <w:marTop w:val="0"/>
      <w:marBottom w:val="0"/>
      <w:divBdr>
        <w:top w:val="none" w:sz="0" w:space="0" w:color="auto"/>
        <w:left w:val="none" w:sz="0" w:space="0" w:color="auto"/>
        <w:bottom w:val="none" w:sz="0" w:space="0" w:color="auto"/>
        <w:right w:val="none" w:sz="0" w:space="0" w:color="auto"/>
      </w:divBdr>
      <w:divsChild>
        <w:div w:id="1744138372">
          <w:marLeft w:val="0"/>
          <w:marRight w:val="0"/>
          <w:marTop w:val="0"/>
          <w:marBottom w:val="0"/>
          <w:divBdr>
            <w:top w:val="none" w:sz="0" w:space="0" w:color="auto"/>
            <w:left w:val="none" w:sz="0" w:space="0" w:color="auto"/>
            <w:bottom w:val="none" w:sz="0" w:space="0" w:color="auto"/>
            <w:right w:val="none" w:sz="0" w:space="0" w:color="auto"/>
          </w:divBdr>
        </w:div>
        <w:div w:id="131943127">
          <w:marLeft w:val="0"/>
          <w:marRight w:val="0"/>
          <w:marTop w:val="0"/>
          <w:marBottom w:val="0"/>
          <w:divBdr>
            <w:top w:val="none" w:sz="0" w:space="0" w:color="auto"/>
            <w:left w:val="none" w:sz="0" w:space="0" w:color="auto"/>
            <w:bottom w:val="none" w:sz="0" w:space="0" w:color="auto"/>
            <w:right w:val="none" w:sz="0" w:space="0" w:color="auto"/>
          </w:divBdr>
        </w:div>
      </w:divsChild>
    </w:div>
    <w:div w:id="1721594278">
      <w:bodyDiv w:val="1"/>
      <w:marLeft w:val="0"/>
      <w:marRight w:val="0"/>
      <w:marTop w:val="0"/>
      <w:marBottom w:val="0"/>
      <w:divBdr>
        <w:top w:val="none" w:sz="0" w:space="0" w:color="auto"/>
        <w:left w:val="none" w:sz="0" w:space="0" w:color="auto"/>
        <w:bottom w:val="none" w:sz="0" w:space="0" w:color="auto"/>
        <w:right w:val="none" w:sz="0" w:space="0" w:color="auto"/>
      </w:divBdr>
    </w:div>
    <w:div w:id="1879706462">
      <w:bodyDiv w:val="1"/>
      <w:marLeft w:val="0"/>
      <w:marRight w:val="0"/>
      <w:marTop w:val="0"/>
      <w:marBottom w:val="0"/>
      <w:divBdr>
        <w:top w:val="none" w:sz="0" w:space="0" w:color="auto"/>
        <w:left w:val="none" w:sz="0" w:space="0" w:color="auto"/>
        <w:bottom w:val="none" w:sz="0" w:space="0" w:color="auto"/>
        <w:right w:val="none" w:sz="0" w:space="0" w:color="auto"/>
      </w:divBdr>
      <w:divsChild>
        <w:div w:id="1889141962">
          <w:marLeft w:val="0"/>
          <w:marRight w:val="0"/>
          <w:marTop w:val="0"/>
          <w:marBottom w:val="0"/>
          <w:divBdr>
            <w:top w:val="none" w:sz="0" w:space="0" w:color="auto"/>
            <w:left w:val="none" w:sz="0" w:space="0" w:color="auto"/>
            <w:bottom w:val="none" w:sz="0" w:space="0" w:color="auto"/>
            <w:right w:val="none" w:sz="0" w:space="0" w:color="auto"/>
          </w:divBdr>
        </w:div>
        <w:div w:id="7629931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386</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Round Rock ISD</Company>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e133104</dc:creator>
  <cp:lastModifiedBy>e134113</cp:lastModifiedBy>
  <cp:revision>2</cp:revision>
  <cp:lastPrinted>2014-06-05T01:49:00Z</cp:lastPrinted>
  <dcterms:created xsi:type="dcterms:W3CDTF">2019-09-17T19:12:00Z</dcterms:created>
  <dcterms:modified xsi:type="dcterms:W3CDTF">2019-09-17T19:12:00Z</dcterms:modified>
</cp:coreProperties>
</file>